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07" w:rsidRPr="00E851A7" w:rsidRDefault="00B17D07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B17D07" w:rsidRPr="00E851A7" w:rsidRDefault="00B17D07" w:rsidP="009950AF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B17D07" w:rsidRPr="00C822DE" w:rsidRDefault="00B17D07" w:rsidP="009950AF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  <w:r w:rsidR="0067359E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4B4FE0">
        <w:rPr>
          <w:rFonts w:ascii="Times New Roman" w:hAnsi="Times New Roman" w:cs="Times New Roman"/>
          <w:color w:val="000000"/>
          <w:sz w:val="28"/>
          <w:szCs w:val="28"/>
        </w:rPr>
        <w:t>Кушнаренковский</w:t>
      </w:r>
      <w:proofErr w:type="spellEnd"/>
      <w:r w:rsidR="0067359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Кушнаренковский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</w:p>
    <w:p w:rsidR="00B17D07" w:rsidRPr="00E851A7" w:rsidRDefault="00B17D07" w:rsidP="009950AF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</w:t>
      </w:r>
    </w:p>
    <w:p w:rsidR="00B17D07" w:rsidRPr="00E851A7" w:rsidRDefault="00B17D07" w:rsidP="009950AF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от  «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» _____ 201</w:t>
      </w:r>
      <w:r w:rsidR="004B4FE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  года  № ____ </w:t>
      </w:r>
    </w:p>
    <w:p w:rsidR="00B17D07" w:rsidRPr="00E851A7" w:rsidRDefault="00B17D07" w:rsidP="009950AF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7D07" w:rsidRPr="00E851A7" w:rsidRDefault="00B17D07" w:rsidP="00F2594A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B17D07" w:rsidRPr="00E851A7" w:rsidRDefault="00B17D07" w:rsidP="00F2594A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733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взаимодействия при осуществлении контроля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Администрации </w:t>
      </w:r>
      <w:r w:rsidR="006735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proofErr w:type="spellStart"/>
      <w:r w:rsidR="004B4FE0">
        <w:rPr>
          <w:rFonts w:ascii="Times New Roman" w:hAnsi="Times New Roman" w:cs="Times New Roman"/>
          <w:b/>
          <w:color w:val="000000"/>
          <w:sz w:val="28"/>
          <w:szCs w:val="28"/>
        </w:rPr>
        <w:t>Кушнаренковский</w:t>
      </w:r>
      <w:proofErr w:type="spellEnd"/>
      <w:r w:rsidR="006735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Кушнаренковский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</w:t>
      </w:r>
      <w:r w:rsidRPr="006733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Республики Башкортостан с субъектами контроля</w:t>
      </w:r>
      <w:r w:rsidRPr="00E851A7">
        <w:rPr>
          <w:rFonts w:ascii="Times New Roman" w:hAnsi="Times New Roman" w:cs="Times New Roman"/>
          <w:b/>
          <w:color w:val="000000"/>
          <w:sz w:val="28"/>
          <w:szCs w:val="28"/>
        </w:rPr>
        <w:t>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17D07" w:rsidRPr="00E851A7" w:rsidRDefault="00B17D07" w:rsidP="009950AF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17D07" w:rsidRPr="00E851A7" w:rsidRDefault="00B17D07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1. Настоящий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орядок устанавливает правила взаимодействия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осуществлении контроля </w:t>
      </w:r>
      <w:r w:rsidRPr="000E3BC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67359E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4B4FE0">
        <w:rPr>
          <w:rFonts w:ascii="Times New Roman" w:hAnsi="Times New Roman" w:cs="Times New Roman"/>
          <w:color w:val="000000"/>
          <w:sz w:val="28"/>
          <w:szCs w:val="28"/>
        </w:rPr>
        <w:t>Кушнаренковский</w:t>
      </w:r>
      <w:proofErr w:type="spellEnd"/>
      <w:r w:rsidR="0067359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0E3BC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0E3BCE">
        <w:rPr>
          <w:rFonts w:ascii="Times New Roman" w:hAnsi="Times New Roman" w:cs="Times New Roman"/>
          <w:color w:val="000000"/>
          <w:sz w:val="28"/>
          <w:szCs w:val="28"/>
        </w:rPr>
        <w:t>Кушнаренковский</w:t>
      </w:r>
      <w:proofErr w:type="spellEnd"/>
      <w:r w:rsidRPr="000E3BCE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</w:t>
      </w:r>
      <w:r w:rsidR="0067359E"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)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– субъекты контроля, Правила контроля).</w:t>
      </w:r>
    </w:p>
    <w:p w:rsidR="00B17D07" w:rsidRPr="00E851A7" w:rsidRDefault="00B17D07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орядок применяется при размещении субъектами контроля в единой информационной системе в сфере закупок или направлении на согласование в </w:t>
      </w:r>
      <w:r w:rsidR="00300E4B"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- контроль, объекты контроля, Федеральный закон)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17D07" w:rsidRPr="00E851A7" w:rsidRDefault="00B17D07" w:rsidP="00BE22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2. Взаимодействие субъектов контроля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Финансовым </w:t>
      </w:r>
      <w:r w:rsidR="00300E4B">
        <w:rPr>
          <w:rFonts w:ascii="Times New Roman" w:hAnsi="Times New Roman" w:cs="Times New Roman"/>
          <w:color w:val="000000"/>
          <w:sz w:val="28"/>
          <w:szCs w:val="28"/>
        </w:rPr>
        <w:t>органом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B17D07" w:rsidRPr="00E851A7" w:rsidRDefault="00B17D07" w:rsidP="009079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Региональной информационной системой в сфере закупок товаров, работ, услуг для обеспечения нужд </w:t>
      </w:r>
      <w:r w:rsidR="00300E4B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4B4FE0">
        <w:rPr>
          <w:rFonts w:ascii="Times New Roman" w:hAnsi="Times New Roman" w:cs="Times New Roman"/>
          <w:color w:val="000000"/>
          <w:sz w:val="28"/>
          <w:szCs w:val="28"/>
        </w:rPr>
        <w:t>Кушнаренковский</w:t>
      </w:r>
      <w:proofErr w:type="spellEnd"/>
      <w:r w:rsidR="00300E4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0E3BC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0E3BCE">
        <w:rPr>
          <w:rFonts w:ascii="Times New Roman" w:hAnsi="Times New Roman" w:cs="Times New Roman"/>
          <w:color w:val="000000"/>
          <w:sz w:val="28"/>
          <w:szCs w:val="28"/>
        </w:rPr>
        <w:t>Кушнаренковский</w:t>
      </w:r>
      <w:proofErr w:type="spellEnd"/>
      <w:r w:rsidRPr="000E3BCE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(далее – Региональная информационная система) объектов контроля в форме электронного документа в соответствии с едиными форматами, установленными </w:t>
      </w:r>
      <w:r>
        <w:rPr>
          <w:rFonts w:ascii="Times New Roman" w:hAnsi="Times New Roman" w:cs="Times New Roman"/>
          <w:color w:val="000000"/>
          <w:sz w:val="28"/>
          <w:szCs w:val="28"/>
        </w:rPr>
        <w:t>Министерством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 Российской Федерации в соответствии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с Правилами функционирования единой информационной системы в сфере закупок, утвержденными постановлением Правительства Российской Федерации от 23 декабря 2015 года № 1414 (далее – электронный документ, форматы);</w:t>
      </w:r>
    </w:p>
    <w:p w:rsidR="00B17D07" w:rsidRPr="00E851A7" w:rsidRDefault="00B17D07" w:rsidP="00BE22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при согласовании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Финансовым </w:t>
      </w:r>
      <w:r w:rsidR="00300E4B">
        <w:rPr>
          <w:rFonts w:ascii="Times New Roman" w:hAnsi="Times New Roman" w:cs="Times New Roman"/>
          <w:color w:val="000000"/>
          <w:sz w:val="28"/>
          <w:szCs w:val="28"/>
        </w:rPr>
        <w:t>органом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контроля или сведений об объектах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B17D07" w:rsidRPr="00E851A7" w:rsidRDefault="00B17D0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3. При размещении электронного документа </w:t>
      </w:r>
      <w:r w:rsidR="00FF14BD"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Финансовый орган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B17D07" w:rsidRPr="00E851A7" w:rsidRDefault="00B17D07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B17D07" w:rsidRPr="00E851A7" w:rsidRDefault="00B17D07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5. Сведения о закрытых объектах контроля направляются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</w:t>
      </w:r>
      <w:r w:rsidR="00FF14BD">
        <w:rPr>
          <w:rFonts w:ascii="Times New Roman" w:hAnsi="Times New Roman" w:cs="Times New Roman"/>
          <w:color w:val="000000"/>
          <w:sz w:val="28"/>
          <w:szCs w:val="28"/>
        </w:rPr>
        <w:t xml:space="preserve">ый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14BD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в следующих формах:</w:t>
      </w:r>
    </w:p>
    <w:p w:rsidR="00B17D07" w:rsidRPr="00E851A7" w:rsidRDefault="00B17D07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B17D07" w:rsidRPr="00E851A7" w:rsidRDefault="00B17D07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</w:t>
      </w: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документации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о закупке - по форме согласно                приложению № 2 к настоящему Порядку (далее – сведения о документации);</w:t>
      </w:r>
    </w:p>
    <w:p w:rsidR="00B17D07" w:rsidRPr="00E851A7" w:rsidRDefault="00B17D07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B17D07" w:rsidRPr="008F4FE1" w:rsidRDefault="00B17D07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</w:t>
      </w:r>
      <w:r w:rsidRPr="008F4FE1">
        <w:rPr>
          <w:rFonts w:ascii="Times New Roman" w:hAnsi="Times New Roman" w:cs="Times New Roman"/>
          <w:color w:val="000000"/>
          <w:sz w:val="28"/>
          <w:szCs w:val="28"/>
        </w:rPr>
        <w:t>контракта);</w:t>
      </w:r>
    </w:p>
    <w:p w:rsidR="00B17D07" w:rsidRPr="008F4FE1" w:rsidRDefault="00B17D07" w:rsidP="004449A9">
      <w:pPr>
        <w:rPr>
          <w:color w:val="000000"/>
          <w:szCs w:val="28"/>
        </w:rPr>
      </w:pPr>
      <w:r w:rsidRPr="008F4FE1">
        <w:rPr>
          <w:color w:val="000000"/>
          <w:szCs w:val="28"/>
        </w:rPr>
        <w:t>сведения о контракте 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B17D07" w:rsidRPr="00E851A7" w:rsidRDefault="00B17D07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4FE1">
        <w:rPr>
          <w:rFonts w:ascii="Times New Roman" w:hAnsi="Times New Roman" w:cs="Times New Roman"/>
          <w:color w:val="000000"/>
          <w:sz w:val="28"/>
          <w:szCs w:val="28"/>
        </w:rPr>
        <w:t xml:space="preserve">6. Закрытые объекты контроля, сведения о закрытых объектах контроля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направляются субъектом контроля для согласования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</w:t>
      </w:r>
      <w:r w:rsidR="00A87D41">
        <w:rPr>
          <w:rFonts w:ascii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7D41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на бумажном носителе в трех экземплярах. </w:t>
      </w: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При направлении объектов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B17D07" w:rsidRPr="00E851A7" w:rsidRDefault="00A87D4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="00B17D07"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</w:t>
      </w:r>
      <w:r w:rsidR="00B17D07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органа</w:t>
      </w:r>
      <w:r w:rsidR="00B17D07"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и возвращает субъекту контроля один экземпляр закрытого объекта контроля или сведений о закрытом объекте контроля. </w:t>
      </w:r>
    </w:p>
    <w:p w:rsidR="00B17D07" w:rsidRPr="00E851A7" w:rsidRDefault="00B17D07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B17D07" w:rsidRPr="00E851A7" w:rsidRDefault="00B17D07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B17D07" w:rsidRPr="00E851A7" w:rsidRDefault="00B17D07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8. При осуществлении взаимодействия субъектов контроля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Финансовым </w:t>
      </w:r>
      <w:r w:rsidR="00A87D41">
        <w:rPr>
          <w:rFonts w:ascii="Times New Roman" w:hAnsi="Times New Roman" w:cs="Times New Roman"/>
          <w:color w:val="000000"/>
          <w:sz w:val="28"/>
          <w:szCs w:val="28"/>
        </w:rPr>
        <w:t xml:space="preserve">органом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 w:rsidR="00A87D41"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Финансовый орган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с соблюдением требований законодательства Российской Федерации о защите государственной тайны.</w:t>
      </w:r>
    </w:p>
    <w:p w:rsidR="00B17D07" w:rsidRPr="00E851A7" w:rsidRDefault="00B17D07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9. При осуществлении взаимодействия с субъектами контроля </w:t>
      </w:r>
      <w:r w:rsidR="00A87D41"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Финансовый орган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B17D07" w:rsidRPr="00E851A7" w:rsidRDefault="00B17D07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B17D07" w:rsidRPr="006A0842" w:rsidRDefault="00B17D07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A0842">
        <w:rPr>
          <w:rFonts w:ascii="Times New Roman" w:hAnsi="Times New Roman" w:cs="Times New Roman"/>
          <w:color w:val="000000"/>
          <w:sz w:val="28"/>
          <w:szCs w:val="28"/>
        </w:rPr>
        <w:t xml:space="preserve">на предмет </w:t>
      </w:r>
      <w:proofErr w:type="spellStart"/>
      <w:r w:rsidRPr="006A0842">
        <w:rPr>
          <w:rFonts w:ascii="Times New Roman" w:hAnsi="Times New Roman" w:cs="Times New Roman"/>
          <w:color w:val="000000"/>
          <w:sz w:val="28"/>
          <w:szCs w:val="28"/>
        </w:rPr>
        <w:t>непревышения</w:t>
      </w:r>
      <w:proofErr w:type="spellEnd"/>
      <w:r w:rsidRPr="006A0842">
        <w:rPr>
          <w:rFonts w:ascii="Times New Roman" w:hAnsi="Times New Roman" w:cs="Times New Roman"/>
          <w:color w:val="000000"/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обязательств получателей средств бюджета </w:t>
      </w:r>
      <w:r w:rsidR="00A87D4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4B4FE0">
        <w:rPr>
          <w:rFonts w:ascii="Times New Roman" w:hAnsi="Times New Roman" w:cs="Times New Roman"/>
          <w:color w:val="000000"/>
          <w:sz w:val="28"/>
          <w:szCs w:val="28"/>
        </w:rPr>
        <w:t>Кушнаренковский</w:t>
      </w:r>
      <w:proofErr w:type="spellEnd"/>
      <w:r w:rsidR="00A87D4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6A084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6A0842">
        <w:rPr>
          <w:rFonts w:ascii="Times New Roman" w:hAnsi="Times New Roman" w:cs="Times New Roman"/>
          <w:color w:val="000000"/>
          <w:sz w:val="28"/>
          <w:szCs w:val="28"/>
        </w:rPr>
        <w:t>Кушнаренковский</w:t>
      </w:r>
      <w:proofErr w:type="spellEnd"/>
      <w:r w:rsidRPr="006A0842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Башкортостан, утвержденным постановлением администрации </w:t>
      </w:r>
      <w:r w:rsidR="00A87D4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4B4FE0">
        <w:rPr>
          <w:rFonts w:ascii="Times New Roman" w:hAnsi="Times New Roman" w:cs="Times New Roman"/>
          <w:color w:val="000000"/>
          <w:sz w:val="28"/>
          <w:szCs w:val="28"/>
        </w:rPr>
        <w:t>Кушнаренковский</w:t>
      </w:r>
      <w:proofErr w:type="spellEnd"/>
      <w:r w:rsidR="00A87D4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6A0842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proofErr w:type="gramEnd"/>
      <w:r w:rsidRPr="006A08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0842">
        <w:rPr>
          <w:rFonts w:ascii="Times New Roman" w:hAnsi="Times New Roman" w:cs="Times New Roman"/>
          <w:color w:val="000000"/>
          <w:sz w:val="28"/>
          <w:szCs w:val="28"/>
        </w:rPr>
        <w:t>Кушнаренковский</w:t>
      </w:r>
      <w:proofErr w:type="spellEnd"/>
      <w:r w:rsidRPr="006A0842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 </w:t>
      </w:r>
      <w:r w:rsidRPr="00A87D41">
        <w:rPr>
          <w:rFonts w:ascii="Times New Roman" w:hAnsi="Times New Roman" w:cs="Times New Roman"/>
          <w:b/>
          <w:color w:val="FF0000"/>
          <w:sz w:val="28"/>
          <w:szCs w:val="28"/>
        </w:rPr>
        <w:t>от 26 декабря 2014 года № 12-2480</w:t>
      </w:r>
      <w:r w:rsidR="00B8282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A0842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Порядок учета бюджетных обязательств), на учет бюджетных обязательств; </w:t>
      </w:r>
    </w:p>
    <w:p w:rsidR="00B17D07" w:rsidRPr="00E851A7" w:rsidRDefault="00B17D07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A0842">
        <w:rPr>
          <w:rFonts w:ascii="Times New Roman" w:hAnsi="Times New Roman" w:cs="Times New Roman"/>
          <w:color w:val="000000"/>
          <w:sz w:val="28"/>
          <w:szCs w:val="28"/>
        </w:rPr>
        <w:t xml:space="preserve"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администрации </w:t>
      </w:r>
      <w:r w:rsidR="00B8282C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4B4FE0">
        <w:rPr>
          <w:rFonts w:ascii="Times New Roman" w:hAnsi="Times New Roman" w:cs="Times New Roman"/>
          <w:color w:val="000000"/>
          <w:sz w:val="28"/>
          <w:szCs w:val="28"/>
        </w:rPr>
        <w:t>Кушнаренковский</w:t>
      </w:r>
      <w:proofErr w:type="spellEnd"/>
      <w:r w:rsidR="00B8282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6A084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6A0842">
        <w:rPr>
          <w:rFonts w:ascii="Times New Roman" w:hAnsi="Times New Roman" w:cs="Times New Roman"/>
          <w:color w:val="000000"/>
          <w:sz w:val="28"/>
          <w:szCs w:val="28"/>
        </w:rPr>
        <w:t>Кушнаренковский</w:t>
      </w:r>
      <w:proofErr w:type="spellEnd"/>
      <w:r w:rsidRPr="006A08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84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район Республики Башкортостан и иных документах, установленных администрацией </w:t>
      </w:r>
      <w:r w:rsidR="00B8282C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4B4FE0">
        <w:rPr>
          <w:rFonts w:ascii="Times New Roman" w:hAnsi="Times New Roman" w:cs="Times New Roman"/>
          <w:color w:val="000000"/>
          <w:sz w:val="28"/>
          <w:szCs w:val="28"/>
        </w:rPr>
        <w:t>Кушнаренковский</w:t>
      </w:r>
      <w:proofErr w:type="spellEnd"/>
      <w:r w:rsidR="00B8282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6A084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6A0842">
        <w:rPr>
          <w:rFonts w:ascii="Times New Roman" w:hAnsi="Times New Roman" w:cs="Times New Roman"/>
          <w:color w:val="000000"/>
          <w:sz w:val="28"/>
          <w:szCs w:val="28"/>
        </w:rPr>
        <w:t>Кушнаренковский</w:t>
      </w:r>
      <w:proofErr w:type="spellEnd"/>
      <w:r w:rsidRPr="006A0842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Башкортостан, предусматривающих в соответствии с бюджетным законодательством</w:t>
      </w:r>
      <w:r w:rsidRPr="00D51D5A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возможность заключения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D51D5A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контракта на</w:t>
      </w:r>
      <w:proofErr w:type="gramEnd"/>
      <w:r w:rsidRPr="00D51D5A">
        <w:rPr>
          <w:rFonts w:ascii="Times New Roman" w:hAnsi="Times New Roman" w:cs="Times New Roman"/>
          <w:color w:val="000000"/>
          <w:sz w:val="28"/>
          <w:szCs w:val="28"/>
        </w:rPr>
        <w:t xml:space="preserve"> срок, превышающий срок действия доведенных лимитов бюджетных обязате</w:t>
      </w:r>
      <w:r w:rsidR="00B8282C">
        <w:rPr>
          <w:rFonts w:ascii="Times New Roman" w:hAnsi="Times New Roman" w:cs="Times New Roman"/>
          <w:color w:val="000000"/>
          <w:sz w:val="28"/>
          <w:szCs w:val="28"/>
        </w:rPr>
        <w:t>льств, направляемых в Финансовый орган</w:t>
      </w:r>
      <w:r w:rsidRPr="00D51D5A">
        <w:rPr>
          <w:rFonts w:ascii="Times New Roman" w:hAnsi="Times New Roman" w:cs="Times New Roman"/>
          <w:color w:val="000000"/>
          <w:sz w:val="28"/>
          <w:szCs w:val="28"/>
        </w:rPr>
        <w:t xml:space="preserve"> по форме согласно приложению № 5 к настоящему Порядку, в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случае включения в план закупок информации о закупках, оплата которых планируется по истечении планового периода;</w:t>
      </w:r>
    </w:p>
    <w:p w:rsidR="00B17D07" w:rsidRPr="00E851A7" w:rsidRDefault="00B17D0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б) субъектов контроля, указанных в подпунктах «б», «в» (в части автономных учреждений) пункта 4 Правил контроля (далее – учреждения),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предмет </w:t>
      </w:r>
      <w:proofErr w:type="spell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непревышения</w:t>
      </w:r>
      <w:proofErr w:type="spell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года № 81н (далее – план ФХД);</w:t>
      </w:r>
    </w:p>
    <w:p w:rsidR="00B17D07" w:rsidRPr="00E851A7" w:rsidRDefault="00B17D0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в) субъектов контроля, указанных в подпункте «в» пункта 4 (в части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унитарных предприятий) Правил контроля (далее – унитарные предприятия), на предмет </w:t>
      </w:r>
      <w:proofErr w:type="spell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непревышения</w:t>
      </w:r>
      <w:proofErr w:type="spell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  <w:proofErr w:type="gramEnd"/>
    </w:p>
    <w:p w:rsidR="00B17D07" w:rsidRPr="00E851A7" w:rsidRDefault="00B17D07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10. При осуществлении взаимодействия с субъектами контроля </w:t>
      </w:r>
      <w:r w:rsidR="00B8282C"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B17D07" w:rsidRPr="00E851A7" w:rsidRDefault="00B17D07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</w:t>
      </w:r>
      <w:r w:rsidR="00B8282C"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17D07" w:rsidRPr="00E851A7" w:rsidRDefault="00B17D07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б) при постановке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Финансовым </w:t>
      </w:r>
      <w:r w:rsidR="00B8282C">
        <w:rPr>
          <w:rFonts w:ascii="Times New Roman" w:hAnsi="Times New Roman" w:cs="Times New Roman"/>
          <w:color w:val="000000"/>
          <w:sz w:val="28"/>
          <w:szCs w:val="28"/>
        </w:rPr>
        <w:t>органом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части бюджетных обязательств,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 закупками товаров, работ, услуг, не включенными в план закупок;</w:t>
      </w:r>
    </w:p>
    <w:p w:rsidR="00B17D07" w:rsidRPr="00E3739B" w:rsidRDefault="00B17D07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3739B">
        <w:rPr>
          <w:rFonts w:ascii="Times New Roman" w:hAnsi="Times New Roman" w:cs="Times New Roman"/>
          <w:color w:val="000000"/>
          <w:sz w:val="28"/>
          <w:szCs w:val="28"/>
        </w:rPr>
        <w:t xml:space="preserve">в) при уменьшении субъекту контроля как получателю бюджетных средств  в соответствии с Порядком составления и ведения сводной бюджетной росписи бюджета </w:t>
      </w:r>
      <w:r w:rsidR="00B8282C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4B4FE0">
        <w:rPr>
          <w:rFonts w:ascii="Times New Roman" w:hAnsi="Times New Roman" w:cs="Times New Roman"/>
          <w:color w:val="000000"/>
          <w:sz w:val="28"/>
          <w:szCs w:val="28"/>
        </w:rPr>
        <w:t>Кушнаренковский</w:t>
      </w:r>
      <w:proofErr w:type="spellEnd"/>
      <w:r w:rsidR="00B8282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E3739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E3739B">
        <w:rPr>
          <w:rFonts w:ascii="Times New Roman" w:hAnsi="Times New Roman" w:cs="Times New Roman"/>
          <w:color w:val="000000"/>
          <w:sz w:val="28"/>
          <w:szCs w:val="28"/>
        </w:rPr>
        <w:t>Кушнаренковский</w:t>
      </w:r>
      <w:proofErr w:type="spellEnd"/>
      <w:r w:rsidRPr="00E3739B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и бюджетных росписей главных распорядителей средств бюджета </w:t>
      </w:r>
      <w:r w:rsidR="00B8282C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4B4FE0">
        <w:rPr>
          <w:rFonts w:ascii="Times New Roman" w:hAnsi="Times New Roman" w:cs="Times New Roman"/>
          <w:color w:val="000000"/>
          <w:sz w:val="28"/>
          <w:szCs w:val="28"/>
        </w:rPr>
        <w:t>Кушнаренковский</w:t>
      </w:r>
      <w:proofErr w:type="spellEnd"/>
      <w:r w:rsidR="00B8282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B8282C" w:rsidRPr="00E373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739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E3739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района </w:t>
      </w:r>
      <w:proofErr w:type="spellStart"/>
      <w:r w:rsidRPr="00E3739B">
        <w:rPr>
          <w:rFonts w:ascii="Times New Roman" w:hAnsi="Times New Roman" w:cs="Times New Roman"/>
          <w:color w:val="000000"/>
          <w:sz w:val="28"/>
          <w:szCs w:val="28"/>
        </w:rPr>
        <w:t>Кушнаренковский</w:t>
      </w:r>
      <w:proofErr w:type="spellEnd"/>
      <w:r w:rsidRPr="00E3739B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(главных администраторов источников финансирования дефицита бюджета </w:t>
      </w:r>
      <w:r w:rsidR="00B8282C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4B4FE0">
        <w:rPr>
          <w:rFonts w:ascii="Times New Roman" w:hAnsi="Times New Roman" w:cs="Times New Roman"/>
          <w:color w:val="000000"/>
          <w:sz w:val="28"/>
          <w:szCs w:val="28"/>
        </w:rPr>
        <w:t>Кушнаренковский</w:t>
      </w:r>
      <w:proofErr w:type="spellEnd"/>
      <w:r w:rsidR="00B8282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B8282C" w:rsidRPr="00E373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739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E3739B">
        <w:rPr>
          <w:rFonts w:ascii="Times New Roman" w:hAnsi="Times New Roman" w:cs="Times New Roman"/>
          <w:color w:val="000000"/>
          <w:sz w:val="28"/>
          <w:szCs w:val="28"/>
        </w:rPr>
        <w:t>Кушнаренковский</w:t>
      </w:r>
      <w:proofErr w:type="spellEnd"/>
      <w:proofErr w:type="gramEnd"/>
      <w:r w:rsidRPr="00E3739B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Башкортостан), утвержденным </w:t>
      </w:r>
      <w:r w:rsidR="003A5045" w:rsidRPr="00BA09A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Pr="00BA09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3A5045" w:rsidRPr="00BA09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4B4FE0" w:rsidRPr="00BA09A6">
        <w:rPr>
          <w:rFonts w:ascii="Times New Roman" w:hAnsi="Times New Roman" w:cs="Times New Roman"/>
          <w:color w:val="000000" w:themeColor="text1"/>
          <w:sz w:val="28"/>
          <w:szCs w:val="28"/>
        </w:rPr>
        <w:t>Кушнаренковский</w:t>
      </w:r>
      <w:proofErr w:type="spellEnd"/>
      <w:r w:rsidR="003A5045" w:rsidRPr="00BA09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Pr="00BA09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Pr="00BA09A6">
        <w:rPr>
          <w:rFonts w:ascii="Times New Roman" w:hAnsi="Times New Roman" w:cs="Times New Roman"/>
          <w:color w:val="000000" w:themeColor="text1"/>
          <w:sz w:val="28"/>
          <w:szCs w:val="28"/>
        </w:rPr>
        <w:t>Кушнаренковский</w:t>
      </w:r>
      <w:proofErr w:type="spellEnd"/>
      <w:r w:rsidRPr="00BA09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от </w:t>
      </w:r>
      <w:r w:rsidR="00BA09A6" w:rsidRPr="00BA09A6">
        <w:rPr>
          <w:rFonts w:ascii="Times New Roman" w:hAnsi="Times New Roman" w:cs="Times New Roman"/>
          <w:color w:val="000000" w:themeColor="text1"/>
          <w:sz w:val="28"/>
          <w:szCs w:val="28"/>
        </w:rPr>
        <w:t>______________ № __</w:t>
      </w:r>
      <w:r w:rsidRPr="00BA09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лимитов </w:t>
      </w:r>
      <w:r w:rsidRPr="00E3739B">
        <w:rPr>
          <w:rFonts w:ascii="Times New Roman" w:hAnsi="Times New Roman" w:cs="Times New Roman"/>
          <w:color w:val="000000"/>
          <w:sz w:val="28"/>
          <w:szCs w:val="28"/>
        </w:rPr>
        <w:t>бюджетных обязательств, доведенных на принятие и (или) исполнение</w:t>
      </w:r>
      <w:r w:rsidRPr="00E373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3739B">
        <w:rPr>
          <w:rFonts w:ascii="Times New Roman" w:hAnsi="Times New Roman" w:cs="Times New Roman"/>
          <w:color w:val="000000"/>
          <w:sz w:val="28"/>
          <w:szCs w:val="28"/>
        </w:rPr>
        <w:t>бюджетных обязательств, возникающих в связи с закупкой товаров, работ, услуг;</w:t>
      </w:r>
    </w:p>
    <w:p w:rsidR="00B17D07" w:rsidRPr="00E851A7" w:rsidRDefault="00B17D07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г) при уменьшении показателей </w:t>
      </w:r>
      <w:bookmarkStart w:id="0" w:name="_GoBack"/>
      <w:bookmarkEnd w:id="0"/>
      <w:r w:rsidRPr="00E851A7">
        <w:rPr>
          <w:rFonts w:ascii="Times New Roman" w:hAnsi="Times New Roman" w:cs="Times New Roman"/>
          <w:color w:val="000000"/>
          <w:sz w:val="28"/>
          <w:szCs w:val="28"/>
        </w:rPr>
        <w:t>выплат на закупку товаров, работ, услуг, осуществляемых в соответствии с Федеральным законом, включенных в планы ФХД;</w:t>
      </w:r>
    </w:p>
    <w:p w:rsidR="00B17D07" w:rsidRPr="00E851A7" w:rsidRDefault="00B17D07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B17D07" w:rsidRPr="00E851A7" w:rsidRDefault="00B17D07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11. При осуществлении взаимодействия с субъектами контроля </w:t>
      </w:r>
      <w:r w:rsidR="003A5045"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B17D07" w:rsidRPr="00E851A7" w:rsidRDefault="00B17D07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а) план-график закупок на </w:t>
      </w:r>
      <w:proofErr w:type="spell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плане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графике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B17D07" w:rsidRPr="00E851A7" w:rsidRDefault="00B17D07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B17D07" w:rsidRPr="00E851A7" w:rsidRDefault="00B17D07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в) протокол определения поставщика (подрядчика, исполнителя)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(сведения о протоколе) </w:t>
      </w: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17D07" w:rsidRPr="00E851A7" w:rsidRDefault="00B17D07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B17D07" w:rsidRPr="00E851A7" w:rsidRDefault="00B17D07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B17D07" w:rsidRPr="00E851A7" w:rsidRDefault="00B17D07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на соответствие содержащихся в нем (них):</w:t>
      </w:r>
    </w:p>
    <w:p w:rsidR="00B17D07" w:rsidRPr="00E851A7" w:rsidRDefault="00B17D07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B17D07" w:rsidRPr="00E851A7" w:rsidRDefault="00B17D07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B17D07" w:rsidRPr="00E851A7" w:rsidRDefault="00B17D07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д) информацию, включаемую в реестр контрактов (сведения, включаемые в закрытый реестр контрактов)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на соответствие:</w:t>
      </w:r>
    </w:p>
    <w:p w:rsidR="00B17D07" w:rsidRPr="00E851A7" w:rsidRDefault="00B17D07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B17D07" w:rsidRPr="00E851A7" w:rsidRDefault="00B17D07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B17D07" w:rsidRPr="00E851A7" w:rsidRDefault="00B17D07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12. Указанные в пункте 11 настоящего Порядка объекты контроля проверяются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Финансовым </w:t>
      </w:r>
      <w:r w:rsidR="003A5045">
        <w:rPr>
          <w:rFonts w:ascii="Times New Roman" w:hAnsi="Times New Roman" w:cs="Times New Roman"/>
          <w:color w:val="000000"/>
          <w:sz w:val="28"/>
          <w:szCs w:val="28"/>
        </w:rPr>
        <w:t>органом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при размещении в ЕИС, а закрытые объекты контроля (сведения о закрытых объектах контроля) - при согласовании 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Финансовым </w:t>
      </w:r>
      <w:r w:rsidR="003A5045">
        <w:rPr>
          <w:rFonts w:ascii="Times New Roman" w:hAnsi="Times New Roman" w:cs="Times New Roman"/>
          <w:color w:val="000000"/>
          <w:sz w:val="28"/>
          <w:szCs w:val="28"/>
        </w:rPr>
        <w:t>органом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17D07" w:rsidRPr="00E851A7" w:rsidRDefault="00B17D07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13. Предусмотренное пунктом 11 настоящего Порядка взаимодействие субъектов контроля с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Финансовым управление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м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B17D07" w:rsidRPr="00E851A7" w:rsidRDefault="00B17D07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17D07" w:rsidRPr="00E851A7" w:rsidRDefault="00B17D07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указанным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в плане-графике закупок  соответствующего заказчика;</w:t>
      </w:r>
    </w:p>
    <w:p w:rsidR="00B17D07" w:rsidRPr="00E851A7" w:rsidRDefault="00B17D07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B17D07" w:rsidRPr="00E851A7" w:rsidRDefault="00B17D07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сведениях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о проекте контракта):</w:t>
      </w:r>
    </w:p>
    <w:p w:rsidR="00B17D07" w:rsidRPr="00E851A7" w:rsidRDefault="00B17D07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B17D07" w:rsidRPr="00E851A7" w:rsidRDefault="00B17D07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B17D07" w:rsidRPr="00E851A7" w:rsidRDefault="00B17D07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б) объекты контроля по </w:t>
      </w: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закупкам, указываемым в плане-графике закупок отдельной строкой в установленных случаях проверяются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включенной в план-график закупок информации о планируемых платежах по  таким закупкам с учетом:</w:t>
      </w:r>
    </w:p>
    <w:p w:rsidR="00B17D07" w:rsidRPr="00E851A7" w:rsidRDefault="00B17D07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B17D07" w:rsidRPr="00E851A7" w:rsidRDefault="00B17D07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B17D07" w:rsidRPr="00E851A7" w:rsidRDefault="00B17D07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17D07" w:rsidRPr="00E851A7" w:rsidRDefault="00B17D07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B17D07" w:rsidRPr="00E851A7" w:rsidRDefault="00B17D07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B17D07" w:rsidRPr="00E851A7" w:rsidRDefault="00B17D07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</w:t>
      </w:r>
      <w:r w:rsidR="003A5045">
        <w:rPr>
          <w:rFonts w:ascii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5045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17D07" w:rsidRPr="00E851A7" w:rsidRDefault="00B17D07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</w:t>
      </w:r>
      <w:r w:rsidRPr="009B797B">
        <w:rPr>
          <w:rFonts w:ascii="Times New Roman" w:hAnsi="Times New Roman" w:cs="Times New Roman"/>
          <w:color w:val="000000"/>
          <w:sz w:val="28"/>
          <w:szCs w:val="28"/>
        </w:rPr>
        <w:t>одновременно c уведомлением о результате контроля по форме согласно приложению к Общим требованиям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</w:t>
      </w:r>
      <w:proofErr w:type="gramEnd"/>
      <w:r w:rsidRPr="009B79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B797B">
        <w:rPr>
          <w:rFonts w:ascii="Times New Roman" w:hAnsi="Times New Roman" w:cs="Times New Roman"/>
          <w:color w:val="000000"/>
          <w:sz w:val="28"/>
          <w:szCs w:val="28"/>
        </w:rPr>
        <w:t xml:space="preserve">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 1367, утвержденным приказом Министерства финансов Российской Федерации от 22 июля 2016 года № 120н, или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</w:t>
      </w:r>
      <w:r w:rsidR="003A5045">
        <w:rPr>
          <w:rFonts w:ascii="Times New Roman" w:hAnsi="Times New Roman" w:cs="Times New Roman"/>
          <w:color w:val="000000"/>
          <w:sz w:val="28"/>
          <w:szCs w:val="28"/>
        </w:rPr>
        <w:t>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5045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B17D07" w:rsidRPr="00E851A7" w:rsidRDefault="00B17D07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б) в случае выявления при проведении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Финансовым </w:t>
      </w:r>
      <w:r w:rsidR="003A5045">
        <w:rPr>
          <w:rFonts w:ascii="Times New Roman" w:hAnsi="Times New Roman" w:cs="Times New Roman"/>
          <w:color w:val="000000"/>
          <w:sz w:val="28"/>
          <w:szCs w:val="28"/>
        </w:rPr>
        <w:t xml:space="preserve">органом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</w:t>
      </w:r>
      <w:r w:rsidR="003A5045"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статьи 99 Федерального закона, по форме согласно приложению</w:t>
      </w:r>
      <w:r w:rsidRPr="00450F8B">
        <w:rPr>
          <w:rFonts w:ascii="Times New Roman" w:hAnsi="Times New Roman" w:cs="Times New Roman"/>
          <w:color w:val="000000"/>
          <w:sz w:val="28"/>
          <w:szCs w:val="28"/>
        </w:rPr>
        <w:t xml:space="preserve"> № 6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к настоящему Порядку и при проверке контролируемой информации, содержащейся:</w:t>
      </w:r>
    </w:p>
    <w:p w:rsidR="00B17D07" w:rsidRPr="00E851A7" w:rsidRDefault="00B17D07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</w:t>
      </w:r>
      <w:r w:rsidR="003A5045">
        <w:rPr>
          <w:rFonts w:ascii="Times New Roman" w:hAnsi="Times New Roman" w:cs="Times New Roman"/>
          <w:color w:val="000000"/>
          <w:sz w:val="28"/>
          <w:szCs w:val="28"/>
        </w:rPr>
        <w:t xml:space="preserve">ый орган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проставляет на сведениях о приглашении, сведениях о проекте контракта </w:t>
      </w: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отметку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о несоответствии включенной в них контролируемой информации (далее – отметка о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несоответствии);</w:t>
      </w:r>
    </w:p>
    <w:p w:rsidR="00B17D07" w:rsidRPr="00E851A7" w:rsidRDefault="00B17D07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</w:t>
      </w:r>
      <w:r w:rsidR="003A5045">
        <w:rPr>
          <w:rFonts w:ascii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5045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предусмотренной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подпунктами «б» и «в» пункта 9 настоящего Порядка;</w:t>
      </w:r>
    </w:p>
    <w:p w:rsidR="00B17D07" w:rsidRPr="00E851A7" w:rsidRDefault="00B17D07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B17D07" w:rsidRPr="00E851A7" w:rsidRDefault="00B17D07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17D07" w:rsidRPr="00E851A7" w:rsidSect="005D04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527" w:rsidRDefault="00944527" w:rsidP="009470C4">
      <w:r>
        <w:separator/>
      </w:r>
    </w:p>
  </w:endnote>
  <w:endnote w:type="continuationSeparator" w:id="0">
    <w:p w:rsidR="00944527" w:rsidRDefault="00944527" w:rsidP="0094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D07" w:rsidRDefault="00B17D0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D07" w:rsidRDefault="00B17D0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D07" w:rsidRDefault="00B17D0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527" w:rsidRDefault="00944527" w:rsidP="009470C4">
      <w:r>
        <w:separator/>
      </w:r>
    </w:p>
  </w:footnote>
  <w:footnote w:type="continuationSeparator" w:id="0">
    <w:p w:rsidR="00944527" w:rsidRDefault="00944527" w:rsidP="00947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D07" w:rsidRDefault="00B17D0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D07" w:rsidRDefault="001A1C5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A09A6">
      <w:rPr>
        <w:noProof/>
      </w:rPr>
      <w:t>9</w:t>
    </w:r>
    <w:r>
      <w:rPr>
        <w:noProof/>
      </w:rPr>
      <w:fldChar w:fldCharType="end"/>
    </w:r>
  </w:p>
  <w:p w:rsidR="00B17D07" w:rsidRDefault="00B17D07" w:rsidP="009470C4">
    <w:pPr>
      <w:pStyle w:val="a6"/>
      <w:tabs>
        <w:tab w:val="clear" w:pos="4677"/>
        <w:tab w:val="clear" w:pos="9355"/>
        <w:tab w:val="left" w:pos="363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D07" w:rsidRDefault="00B17D0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F0"/>
    <w:rsid w:val="00012C91"/>
    <w:rsid w:val="00014C62"/>
    <w:rsid w:val="0004715C"/>
    <w:rsid w:val="00064F4E"/>
    <w:rsid w:val="00092513"/>
    <w:rsid w:val="0009366E"/>
    <w:rsid w:val="00095534"/>
    <w:rsid w:val="000B4BBD"/>
    <w:rsid w:val="000B51B8"/>
    <w:rsid w:val="000B5F4A"/>
    <w:rsid w:val="000B6F06"/>
    <w:rsid w:val="000D05CB"/>
    <w:rsid w:val="000E165D"/>
    <w:rsid w:val="000E3BCE"/>
    <w:rsid w:val="000F2C2D"/>
    <w:rsid w:val="000F643C"/>
    <w:rsid w:val="000F6ACC"/>
    <w:rsid w:val="000F6C3E"/>
    <w:rsid w:val="0010058A"/>
    <w:rsid w:val="00101717"/>
    <w:rsid w:val="00105612"/>
    <w:rsid w:val="001207B8"/>
    <w:rsid w:val="00123FCD"/>
    <w:rsid w:val="001362A6"/>
    <w:rsid w:val="001377F0"/>
    <w:rsid w:val="00152D87"/>
    <w:rsid w:val="0018535B"/>
    <w:rsid w:val="00191BFD"/>
    <w:rsid w:val="001A1C59"/>
    <w:rsid w:val="001E73A7"/>
    <w:rsid w:val="001F13A4"/>
    <w:rsid w:val="001F2686"/>
    <w:rsid w:val="001F44B8"/>
    <w:rsid w:val="001F5FF0"/>
    <w:rsid w:val="00213D72"/>
    <w:rsid w:val="002150F2"/>
    <w:rsid w:val="00225C28"/>
    <w:rsid w:val="002307EA"/>
    <w:rsid w:val="00233138"/>
    <w:rsid w:val="002407D8"/>
    <w:rsid w:val="00250788"/>
    <w:rsid w:val="0025272D"/>
    <w:rsid w:val="0025742E"/>
    <w:rsid w:val="00264532"/>
    <w:rsid w:val="00280902"/>
    <w:rsid w:val="00296F86"/>
    <w:rsid w:val="002C0143"/>
    <w:rsid w:val="002C099E"/>
    <w:rsid w:val="002D11AE"/>
    <w:rsid w:val="002D79B4"/>
    <w:rsid w:val="002E3153"/>
    <w:rsid w:val="002E3A99"/>
    <w:rsid w:val="002F2AF8"/>
    <w:rsid w:val="00300ADE"/>
    <w:rsid w:val="00300E4B"/>
    <w:rsid w:val="0030249A"/>
    <w:rsid w:val="00306FE6"/>
    <w:rsid w:val="003441A4"/>
    <w:rsid w:val="00347EC9"/>
    <w:rsid w:val="0035003A"/>
    <w:rsid w:val="003573B5"/>
    <w:rsid w:val="003615FF"/>
    <w:rsid w:val="003642E9"/>
    <w:rsid w:val="0036435A"/>
    <w:rsid w:val="003757DD"/>
    <w:rsid w:val="003912DC"/>
    <w:rsid w:val="003937E0"/>
    <w:rsid w:val="003A107A"/>
    <w:rsid w:val="003A1CC5"/>
    <w:rsid w:val="003A5045"/>
    <w:rsid w:val="003B142B"/>
    <w:rsid w:val="003C2F3D"/>
    <w:rsid w:val="003C4F07"/>
    <w:rsid w:val="003C6AD5"/>
    <w:rsid w:val="003E4998"/>
    <w:rsid w:val="003F1FF7"/>
    <w:rsid w:val="004049AF"/>
    <w:rsid w:val="00426326"/>
    <w:rsid w:val="00427A7B"/>
    <w:rsid w:val="0044373B"/>
    <w:rsid w:val="004449A9"/>
    <w:rsid w:val="00450F8B"/>
    <w:rsid w:val="00467997"/>
    <w:rsid w:val="00492BD2"/>
    <w:rsid w:val="004933AD"/>
    <w:rsid w:val="00494743"/>
    <w:rsid w:val="004A255D"/>
    <w:rsid w:val="004B4FE0"/>
    <w:rsid w:val="004B72B7"/>
    <w:rsid w:val="004B7AD8"/>
    <w:rsid w:val="004D4705"/>
    <w:rsid w:val="004D6F2E"/>
    <w:rsid w:val="004E4C31"/>
    <w:rsid w:val="004F5867"/>
    <w:rsid w:val="005112A4"/>
    <w:rsid w:val="005264FE"/>
    <w:rsid w:val="0054174D"/>
    <w:rsid w:val="00543A38"/>
    <w:rsid w:val="00592C0C"/>
    <w:rsid w:val="005968F7"/>
    <w:rsid w:val="005A49EA"/>
    <w:rsid w:val="005B40C3"/>
    <w:rsid w:val="005B666B"/>
    <w:rsid w:val="005B6978"/>
    <w:rsid w:val="005B7993"/>
    <w:rsid w:val="005C102D"/>
    <w:rsid w:val="005C1D7F"/>
    <w:rsid w:val="005D04AF"/>
    <w:rsid w:val="005D553A"/>
    <w:rsid w:val="005E4871"/>
    <w:rsid w:val="005F25C4"/>
    <w:rsid w:val="006105A2"/>
    <w:rsid w:val="00636200"/>
    <w:rsid w:val="0064463F"/>
    <w:rsid w:val="006672C9"/>
    <w:rsid w:val="00667DA9"/>
    <w:rsid w:val="00673366"/>
    <w:rsid w:val="0067359E"/>
    <w:rsid w:val="00686A16"/>
    <w:rsid w:val="00687595"/>
    <w:rsid w:val="00696C08"/>
    <w:rsid w:val="0069775E"/>
    <w:rsid w:val="006A0842"/>
    <w:rsid w:val="006B5D0C"/>
    <w:rsid w:val="006F143E"/>
    <w:rsid w:val="006F2062"/>
    <w:rsid w:val="00706D82"/>
    <w:rsid w:val="00716CCF"/>
    <w:rsid w:val="00733AFD"/>
    <w:rsid w:val="00743742"/>
    <w:rsid w:val="007619C4"/>
    <w:rsid w:val="007677B0"/>
    <w:rsid w:val="00773F62"/>
    <w:rsid w:val="0079769C"/>
    <w:rsid w:val="007A43F0"/>
    <w:rsid w:val="007B3FD0"/>
    <w:rsid w:val="007C72AC"/>
    <w:rsid w:val="007E121A"/>
    <w:rsid w:val="008130C3"/>
    <w:rsid w:val="0081551D"/>
    <w:rsid w:val="008463FB"/>
    <w:rsid w:val="00852570"/>
    <w:rsid w:val="008541E7"/>
    <w:rsid w:val="00854E61"/>
    <w:rsid w:val="008577D1"/>
    <w:rsid w:val="00870FDB"/>
    <w:rsid w:val="0087479B"/>
    <w:rsid w:val="00880C5A"/>
    <w:rsid w:val="008844A1"/>
    <w:rsid w:val="0089051A"/>
    <w:rsid w:val="008B437E"/>
    <w:rsid w:val="008D5CA1"/>
    <w:rsid w:val="008E15D1"/>
    <w:rsid w:val="008E688F"/>
    <w:rsid w:val="008F41EB"/>
    <w:rsid w:val="008F4FE1"/>
    <w:rsid w:val="008F7E29"/>
    <w:rsid w:val="00900D74"/>
    <w:rsid w:val="00900DD2"/>
    <w:rsid w:val="009079B2"/>
    <w:rsid w:val="00910876"/>
    <w:rsid w:val="009141E0"/>
    <w:rsid w:val="00921153"/>
    <w:rsid w:val="009364C6"/>
    <w:rsid w:val="00944527"/>
    <w:rsid w:val="00945A47"/>
    <w:rsid w:val="009470C4"/>
    <w:rsid w:val="009600C6"/>
    <w:rsid w:val="00972C21"/>
    <w:rsid w:val="00980D01"/>
    <w:rsid w:val="009847BF"/>
    <w:rsid w:val="00986F48"/>
    <w:rsid w:val="009906CA"/>
    <w:rsid w:val="009950AF"/>
    <w:rsid w:val="00995FEC"/>
    <w:rsid w:val="009A58CF"/>
    <w:rsid w:val="009B797B"/>
    <w:rsid w:val="009E7AE1"/>
    <w:rsid w:val="00A26DEB"/>
    <w:rsid w:val="00A35060"/>
    <w:rsid w:val="00A42E45"/>
    <w:rsid w:val="00A60FE3"/>
    <w:rsid w:val="00A67C04"/>
    <w:rsid w:val="00A778BE"/>
    <w:rsid w:val="00A87D41"/>
    <w:rsid w:val="00A9732D"/>
    <w:rsid w:val="00AB390F"/>
    <w:rsid w:val="00AB5DB1"/>
    <w:rsid w:val="00AB7658"/>
    <w:rsid w:val="00AC25E9"/>
    <w:rsid w:val="00AE0A71"/>
    <w:rsid w:val="00AF08EB"/>
    <w:rsid w:val="00B009C7"/>
    <w:rsid w:val="00B01147"/>
    <w:rsid w:val="00B11D13"/>
    <w:rsid w:val="00B15FBC"/>
    <w:rsid w:val="00B16A0B"/>
    <w:rsid w:val="00B17D07"/>
    <w:rsid w:val="00B35B8F"/>
    <w:rsid w:val="00B449D4"/>
    <w:rsid w:val="00B464B7"/>
    <w:rsid w:val="00B4753C"/>
    <w:rsid w:val="00B56619"/>
    <w:rsid w:val="00B60650"/>
    <w:rsid w:val="00B71BF4"/>
    <w:rsid w:val="00B747D2"/>
    <w:rsid w:val="00B77321"/>
    <w:rsid w:val="00B8282C"/>
    <w:rsid w:val="00B837BF"/>
    <w:rsid w:val="00B858B9"/>
    <w:rsid w:val="00B90A88"/>
    <w:rsid w:val="00B9644B"/>
    <w:rsid w:val="00BA09A6"/>
    <w:rsid w:val="00BA586D"/>
    <w:rsid w:val="00BA76E0"/>
    <w:rsid w:val="00BB6287"/>
    <w:rsid w:val="00BC0772"/>
    <w:rsid w:val="00BC4E92"/>
    <w:rsid w:val="00BE0761"/>
    <w:rsid w:val="00BE22D9"/>
    <w:rsid w:val="00BE50E5"/>
    <w:rsid w:val="00BE5274"/>
    <w:rsid w:val="00BE7486"/>
    <w:rsid w:val="00BF012C"/>
    <w:rsid w:val="00BF0B48"/>
    <w:rsid w:val="00C01F59"/>
    <w:rsid w:val="00C103E3"/>
    <w:rsid w:val="00C104CD"/>
    <w:rsid w:val="00C21714"/>
    <w:rsid w:val="00C27C4A"/>
    <w:rsid w:val="00C30EA7"/>
    <w:rsid w:val="00C55DF4"/>
    <w:rsid w:val="00C65679"/>
    <w:rsid w:val="00C65A9F"/>
    <w:rsid w:val="00C76F40"/>
    <w:rsid w:val="00C822DE"/>
    <w:rsid w:val="00C86FEC"/>
    <w:rsid w:val="00C95763"/>
    <w:rsid w:val="00CA3A88"/>
    <w:rsid w:val="00CC19C8"/>
    <w:rsid w:val="00CC7DA9"/>
    <w:rsid w:val="00CD0F4F"/>
    <w:rsid w:val="00CD3881"/>
    <w:rsid w:val="00CE1DB9"/>
    <w:rsid w:val="00CE37BF"/>
    <w:rsid w:val="00CE4351"/>
    <w:rsid w:val="00CE71F7"/>
    <w:rsid w:val="00CF617F"/>
    <w:rsid w:val="00D15292"/>
    <w:rsid w:val="00D34AB6"/>
    <w:rsid w:val="00D37948"/>
    <w:rsid w:val="00D37B7F"/>
    <w:rsid w:val="00D51D5A"/>
    <w:rsid w:val="00D63F50"/>
    <w:rsid w:val="00D66DBA"/>
    <w:rsid w:val="00D7051B"/>
    <w:rsid w:val="00D73C9A"/>
    <w:rsid w:val="00D829BA"/>
    <w:rsid w:val="00D87BF1"/>
    <w:rsid w:val="00D94047"/>
    <w:rsid w:val="00DB7EC6"/>
    <w:rsid w:val="00DC2315"/>
    <w:rsid w:val="00DC6FD1"/>
    <w:rsid w:val="00DE0144"/>
    <w:rsid w:val="00DE5E1F"/>
    <w:rsid w:val="00DF2937"/>
    <w:rsid w:val="00DF7A6B"/>
    <w:rsid w:val="00E00509"/>
    <w:rsid w:val="00E00654"/>
    <w:rsid w:val="00E06874"/>
    <w:rsid w:val="00E156A7"/>
    <w:rsid w:val="00E36832"/>
    <w:rsid w:val="00E3739B"/>
    <w:rsid w:val="00E460AA"/>
    <w:rsid w:val="00E56212"/>
    <w:rsid w:val="00E56A5E"/>
    <w:rsid w:val="00E60F27"/>
    <w:rsid w:val="00E66EE8"/>
    <w:rsid w:val="00E71F04"/>
    <w:rsid w:val="00E739A7"/>
    <w:rsid w:val="00E81EB6"/>
    <w:rsid w:val="00E83AFF"/>
    <w:rsid w:val="00E851A7"/>
    <w:rsid w:val="00E85F75"/>
    <w:rsid w:val="00E95CEA"/>
    <w:rsid w:val="00EB0581"/>
    <w:rsid w:val="00EB78A0"/>
    <w:rsid w:val="00ED02F0"/>
    <w:rsid w:val="00EE3450"/>
    <w:rsid w:val="00EE3BA8"/>
    <w:rsid w:val="00EE62A3"/>
    <w:rsid w:val="00EF5FC0"/>
    <w:rsid w:val="00F04A0A"/>
    <w:rsid w:val="00F14EB9"/>
    <w:rsid w:val="00F24236"/>
    <w:rsid w:val="00F2552B"/>
    <w:rsid w:val="00F2594A"/>
    <w:rsid w:val="00F27B05"/>
    <w:rsid w:val="00F42ABB"/>
    <w:rsid w:val="00F511C0"/>
    <w:rsid w:val="00F52CE8"/>
    <w:rsid w:val="00F84BDE"/>
    <w:rsid w:val="00FA2D82"/>
    <w:rsid w:val="00FA5CB2"/>
    <w:rsid w:val="00FB08E6"/>
    <w:rsid w:val="00FC39B5"/>
    <w:rsid w:val="00FC3FEC"/>
    <w:rsid w:val="00FC75E4"/>
    <w:rsid w:val="00FD2CB3"/>
    <w:rsid w:val="00FE4F3B"/>
    <w:rsid w:val="00FE5282"/>
    <w:rsid w:val="00FF14BD"/>
    <w:rsid w:val="00FF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62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43F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7A43F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A43F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7A43F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696C08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F1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F13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9470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470C4"/>
    <w:rPr>
      <w:rFonts w:cs="Times New Roman"/>
    </w:rPr>
  </w:style>
  <w:style w:type="paragraph" w:styleId="a8">
    <w:name w:val="footer"/>
    <w:basedOn w:val="a"/>
    <w:link w:val="a9"/>
    <w:uiPriority w:val="99"/>
    <w:rsid w:val="009470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470C4"/>
    <w:rPr>
      <w:rFonts w:cs="Times New Roman"/>
    </w:rPr>
  </w:style>
  <w:style w:type="paragraph" w:styleId="aa">
    <w:name w:val="List Paragraph"/>
    <w:basedOn w:val="a"/>
    <w:autoRedefine/>
    <w:uiPriority w:val="99"/>
    <w:qFormat/>
    <w:rsid w:val="006F2062"/>
    <w:pPr>
      <w:spacing w:before="60"/>
      <w:outlineLvl w:val="1"/>
    </w:pPr>
  </w:style>
  <w:style w:type="paragraph" w:styleId="ab">
    <w:name w:val="footnote text"/>
    <w:basedOn w:val="a"/>
    <w:link w:val="ac"/>
    <w:uiPriority w:val="99"/>
    <w:rsid w:val="006F206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6F2062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6F206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62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43F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7A43F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A43F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7A43F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696C08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F1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F13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9470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470C4"/>
    <w:rPr>
      <w:rFonts w:cs="Times New Roman"/>
    </w:rPr>
  </w:style>
  <w:style w:type="paragraph" w:styleId="a8">
    <w:name w:val="footer"/>
    <w:basedOn w:val="a"/>
    <w:link w:val="a9"/>
    <w:uiPriority w:val="99"/>
    <w:rsid w:val="009470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470C4"/>
    <w:rPr>
      <w:rFonts w:cs="Times New Roman"/>
    </w:rPr>
  </w:style>
  <w:style w:type="paragraph" w:styleId="aa">
    <w:name w:val="List Paragraph"/>
    <w:basedOn w:val="a"/>
    <w:autoRedefine/>
    <w:uiPriority w:val="99"/>
    <w:qFormat/>
    <w:rsid w:val="006F2062"/>
    <w:pPr>
      <w:spacing w:before="60"/>
      <w:outlineLvl w:val="1"/>
    </w:pPr>
  </w:style>
  <w:style w:type="paragraph" w:styleId="ab">
    <w:name w:val="footnote text"/>
    <w:basedOn w:val="a"/>
    <w:link w:val="ac"/>
    <w:uiPriority w:val="99"/>
    <w:rsid w:val="006F206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6F2062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6F206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5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3252</Words>
  <Characters>18543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Гилязиева Азалия Рафатовна</dc:creator>
  <cp:lastModifiedBy>Works1</cp:lastModifiedBy>
  <cp:revision>5</cp:revision>
  <cp:lastPrinted>2016-12-20T03:56:00Z</cp:lastPrinted>
  <dcterms:created xsi:type="dcterms:W3CDTF">2019-12-11T14:17:00Z</dcterms:created>
  <dcterms:modified xsi:type="dcterms:W3CDTF">2019-12-20T12:18:00Z</dcterms:modified>
</cp:coreProperties>
</file>