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09" w:rsidRDefault="002F23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F09" w:rsidRPr="002F2384" w:rsidRDefault="000D7F09">
      <w:pPr>
        <w:rPr>
          <w:rFonts w:ascii="Times New Roman" w:hAnsi="Times New Roman" w:cs="Times New Roman"/>
          <w:sz w:val="28"/>
          <w:szCs w:val="28"/>
        </w:rPr>
      </w:pPr>
    </w:p>
    <w:p w:rsidR="00B572DA" w:rsidRPr="002F2384" w:rsidRDefault="000D7F09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72DA" w:rsidRPr="002F2384">
        <w:rPr>
          <w:rFonts w:ascii="Times New Roman" w:hAnsi="Times New Roman" w:cs="Times New Roman"/>
          <w:sz w:val="28"/>
          <w:szCs w:val="28"/>
        </w:rPr>
        <w:t xml:space="preserve">                       Информация</w:t>
      </w:r>
    </w:p>
    <w:p w:rsidR="00B572DA" w:rsidRPr="002F2384" w:rsidRDefault="00B572DA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О проделанной работе сельским поселением Кушнаренковский сельсовет за 2018 год и о задачах на 2019 год.</w:t>
      </w:r>
    </w:p>
    <w:p w:rsidR="00B572DA" w:rsidRPr="002F2384" w:rsidRDefault="00B572DA" w:rsidP="00B572DA">
      <w:pPr>
        <w:rPr>
          <w:rFonts w:ascii="Times New Roman" w:hAnsi="Times New Roman" w:cs="Times New Roman"/>
          <w:sz w:val="28"/>
          <w:szCs w:val="28"/>
        </w:rPr>
      </w:pPr>
    </w:p>
    <w:p w:rsidR="00B572DA" w:rsidRPr="002F2384" w:rsidRDefault="00B572DA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              Уважаемый Руслан </w:t>
      </w:r>
      <w:proofErr w:type="spellStart"/>
      <w:r w:rsidRPr="002F2384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2F2384">
        <w:rPr>
          <w:rFonts w:ascii="Times New Roman" w:hAnsi="Times New Roman" w:cs="Times New Roman"/>
          <w:sz w:val="28"/>
          <w:szCs w:val="28"/>
        </w:rPr>
        <w:t>, односельчане, приглашенные!</w:t>
      </w:r>
    </w:p>
    <w:p w:rsidR="00B572DA" w:rsidRPr="002F2384" w:rsidRDefault="00B572DA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>Сельское поселение Кушнаренковский сельсовет является одним из крупных сельских поселений,</w:t>
      </w:r>
      <w:r w:rsidR="00FB7557" w:rsidRPr="002F2384">
        <w:rPr>
          <w:rFonts w:ascii="Times New Roman" w:hAnsi="Times New Roman" w:cs="Times New Roman"/>
          <w:sz w:val="28"/>
          <w:szCs w:val="28"/>
        </w:rPr>
        <w:t xml:space="preserve"> численностью 12151 человек, общей </w:t>
      </w:r>
      <w:proofErr w:type="spellStart"/>
      <w:r w:rsidR="00FB7557" w:rsidRPr="002F2384">
        <w:rPr>
          <w:rFonts w:ascii="Times New Roman" w:hAnsi="Times New Roman" w:cs="Times New Roman"/>
          <w:sz w:val="28"/>
          <w:szCs w:val="28"/>
        </w:rPr>
        <w:t>плошадью</w:t>
      </w:r>
      <w:proofErr w:type="spellEnd"/>
      <w:r w:rsidR="00A55B12" w:rsidRPr="002F2384">
        <w:rPr>
          <w:rFonts w:ascii="Times New Roman" w:hAnsi="Times New Roman" w:cs="Times New Roman"/>
          <w:sz w:val="28"/>
          <w:szCs w:val="28"/>
        </w:rPr>
        <w:t xml:space="preserve"> 98,6</w:t>
      </w:r>
      <w:r w:rsidR="00FB7557" w:rsidRPr="002F2384">
        <w:rPr>
          <w:rFonts w:ascii="Times New Roman" w:hAnsi="Times New Roman" w:cs="Times New Roman"/>
          <w:sz w:val="28"/>
          <w:szCs w:val="28"/>
        </w:rPr>
        <w:t xml:space="preserve">       кВ.</w:t>
      </w:r>
      <w:r w:rsidR="00A55B12" w:rsidRPr="002F2384">
        <w:rPr>
          <w:rFonts w:ascii="Times New Roman" w:hAnsi="Times New Roman" w:cs="Times New Roman"/>
          <w:sz w:val="28"/>
          <w:szCs w:val="28"/>
        </w:rPr>
        <w:t xml:space="preserve"> к</w:t>
      </w:r>
      <w:r w:rsidR="00FB7557" w:rsidRPr="002F2384">
        <w:rPr>
          <w:rFonts w:ascii="Times New Roman" w:hAnsi="Times New Roman" w:cs="Times New Roman"/>
          <w:sz w:val="28"/>
          <w:szCs w:val="28"/>
        </w:rPr>
        <w:t>м,</w:t>
      </w:r>
    </w:p>
    <w:p w:rsidR="00C70B57" w:rsidRPr="002F2384" w:rsidRDefault="00FB7557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Объединяет 5 населенных пунктов д. Учхоз, д. </w:t>
      </w:r>
      <w:proofErr w:type="spellStart"/>
      <w:r w:rsidRPr="002F2384">
        <w:rPr>
          <w:rFonts w:ascii="Times New Roman" w:hAnsi="Times New Roman" w:cs="Times New Roman"/>
          <w:sz w:val="28"/>
          <w:szCs w:val="28"/>
        </w:rPr>
        <w:t>Горная</w:t>
      </w:r>
      <w:proofErr w:type="gramStart"/>
      <w:r w:rsidRPr="002F2384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2F2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2384">
        <w:rPr>
          <w:rFonts w:ascii="Times New Roman" w:hAnsi="Times New Roman" w:cs="Times New Roman"/>
          <w:sz w:val="28"/>
          <w:szCs w:val="28"/>
        </w:rPr>
        <w:t>Япарка,с</w:t>
      </w:r>
      <w:proofErr w:type="spellEnd"/>
      <w:r w:rsidRPr="002F23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2384">
        <w:rPr>
          <w:rFonts w:ascii="Times New Roman" w:hAnsi="Times New Roman" w:cs="Times New Roman"/>
          <w:sz w:val="28"/>
          <w:szCs w:val="28"/>
        </w:rPr>
        <w:t>Тарабердино</w:t>
      </w:r>
      <w:proofErr w:type="spellEnd"/>
      <w:r w:rsidRPr="002F2384">
        <w:rPr>
          <w:rFonts w:ascii="Times New Roman" w:hAnsi="Times New Roman" w:cs="Times New Roman"/>
          <w:sz w:val="28"/>
          <w:szCs w:val="28"/>
        </w:rPr>
        <w:t>,</w:t>
      </w:r>
      <w:r w:rsidR="00C70B57" w:rsidRPr="002F2384">
        <w:rPr>
          <w:rFonts w:ascii="Times New Roman" w:hAnsi="Times New Roman" w:cs="Times New Roman"/>
          <w:sz w:val="28"/>
          <w:szCs w:val="28"/>
        </w:rPr>
        <w:t xml:space="preserve"> и районный центр </w:t>
      </w:r>
      <w:r w:rsidRPr="002F2384">
        <w:rPr>
          <w:rFonts w:ascii="Times New Roman" w:hAnsi="Times New Roman" w:cs="Times New Roman"/>
          <w:sz w:val="28"/>
          <w:szCs w:val="28"/>
        </w:rPr>
        <w:t>с .Кушнаренково.</w:t>
      </w:r>
    </w:p>
    <w:p w:rsidR="00556B1D" w:rsidRPr="002F2384" w:rsidRDefault="00FB7557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находятся </w:t>
      </w:r>
      <w:r w:rsidR="00C70B57" w:rsidRPr="002F2384">
        <w:rPr>
          <w:rFonts w:ascii="Times New Roman" w:hAnsi="Times New Roman" w:cs="Times New Roman"/>
          <w:sz w:val="28"/>
          <w:szCs w:val="28"/>
        </w:rPr>
        <w:t xml:space="preserve"> 3 общеобразовательные школы, 6 дошкольных учреждений, 2  профессиональных колледжа,  8 крупных  торговых объектов,2 крупных </w:t>
      </w:r>
      <w:proofErr w:type="spellStart"/>
      <w:r w:rsidR="00C70B57" w:rsidRPr="002F2384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C70B57" w:rsidRPr="002F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B57" w:rsidRPr="002F238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C70B57" w:rsidRPr="002F2384">
        <w:rPr>
          <w:rFonts w:ascii="Times New Roman" w:hAnsi="Times New Roman" w:cs="Times New Roman"/>
          <w:sz w:val="28"/>
          <w:szCs w:val="28"/>
        </w:rPr>
        <w:t>ермерские хозяйства животноводческого направления, районные электрические сети</w:t>
      </w:r>
      <w:r w:rsidR="00556B1D" w:rsidRPr="002F2384">
        <w:rPr>
          <w:rFonts w:ascii="Times New Roman" w:hAnsi="Times New Roman" w:cs="Times New Roman"/>
          <w:sz w:val="28"/>
          <w:szCs w:val="28"/>
        </w:rPr>
        <w:t>,2 дорожные организации, узел связи, почтовое отделение, центральная районная больница, ФАП</w:t>
      </w:r>
    </w:p>
    <w:p w:rsidR="00FB7557" w:rsidRPr="002F2384" w:rsidRDefault="00C70B57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 Село Кушнаренково является </w:t>
      </w:r>
      <w:r w:rsidR="00556B1D" w:rsidRPr="002F2384">
        <w:rPr>
          <w:rFonts w:ascii="Times New Roman" w:hAnsi="Times New Roman" w:cs="Times New Roman"/>
          <w:sz w:val="28"/>
          <w:szCs w:val="28"/>
        </w:rPr>
        <w:t>административным и культурным центром нашего района. Здесь же располагаются спортивная школа, физкультурно-оздоровительный комплекс, стадион. На все  выше названные объекты наше население имеют доступ, имеют возможность пользоваться их услугами.</w:t>
      </w:r>
    </w:p>
    <w:p w:rsidR="00556B1D" w:rsidRPr="002F2384" w:rsidRDefault="00556B1D" w:rsidP="00B572DA">
      <w:pPr>
        <w:rPr>
          <w:rFonts w:ascii="Times New Roman" w:hAnsi="Times New Roman" w:cs="Times New Roman"/>
          <w:sz w:val="28"/>
          <w:szCs w:val="28"/>
        </w:rPr>
      </w:pPr>
      <w:r w:rsidRPr="002F2384">
        <w:rPr>
          <w:rFonts w:ascii="Times New Roman" w:hAnsi="Times New Roman" w:cs="Times New Roman"/>
          <w:sz w:val="28"/>
          <w:szCs w:val="28"/>
        </w:rPr>
        <w:t xml:space="preserve">Население сельского поселения является многонациональным. На территории сельского поселения  находятся православный церковь и мусульманская </w:t>
      </w:r>
      <w:proofErr w:type="gramStart"/>
      <w:r w:rsidRPr="002F2384">
        <w:rPr>
          <w:rFonts w:ascii="Times New Roman" w:hAnsi="Times New Roman" w:cs="Times New Roman"/>
          <w:sz w:val="28"/>
          <w:szCs w:val="28"/>
        </w:rPr>
        <w:t>мечеть</w:t>
      </w:r>
      <w:proofErr w:type="gramEnd"/>
      <w:r w:rsidRPr="002F2384">
        <w:rPr>
          <w:rFonts w:ascii="Times New Roman" w:hAnsi="Times New Roman" w:cs="Times New Roman"/>
          <w:sz w:val="28"/>
          <w:szCs w:val="28"/>
        </w:rPr>
        <w:t xml:space="preserve"> где жители не только нашего поселения но и жители других населенных пунктов </w:t>
      </w:r>
      <w:r w:rsidR="002C11AE" w:rsidRPr="002F2384">
        <w:rPr>
          <w:rFonts w:ascii="Times New Roman" w:hAnsi="Times New Roman" w:cs="Times New Roman"/>
          <w:sz w:val="28"/>
          <w:szCs w:val="28"/>
        </w:rPr>
        <w:t xml:space="preserve"> имеют возможность отправления служб, в полной мере воспользоваться своим правом на верои</w:t>
      </w:r>
      <w:r w:rsidR="00EA54B2" w:rsidRPr="002F2384">
        <w:rPr>
          <w:rFonts w:ascii="Times New Roman" w:hAnsi="Times New Roman" w:cs="Times New Roman"/>
          <w:sz w:val="28"/>
          <w:szCs w:val="28"/>
        </w:rPr>
        <w:t>с</w:t>
      </w:r>
      <w:r w:rsidR="002C11AE" w:rsidRPr="002F2384">
        <w:rPr>
          <w:rFonts w:ascii="Times New Roman" w:hAnsi="Times New Roman" w:cs="Times New Roman"/>
          <w:sz w:val="28"/>
          <w:szCs w:val="28"/>
        </w:rPr>
        <w:t>поведание.</w:t>
      </w:r>
    </w:p>
    <w:p w:rsidR="00213A70" w:rsidRPr="002F2384" w:rsidRDefault="00556B1D" w:rsidP="00556B1D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rFonts w:eastAsiaTheme="minorEastAsia"/>
          <w:sz w:val="28"/>
          <w:szCs w:val="28"/>
        </w:rPr>
        <w:t xml:space="preserve">                          </w:t>
      </w:r>
      <w:r w:rsidR="002C11AE" w:rsidRPr="002F2384">
        <w:rPr>
          <w:rFonts w:eastAsiaTheme="minorEastAsia"/>
          <w:sz w:val="28"/>
          <w:szCs w:val="28"/>
        </w:rPr>
        <w:t xml:space="preserve">                         </w:t>
      </w:r>
      <w:r w:rsidR="00213A70" w:rsidRPr="002F2384">
        <w:rPr>
          <w:rStyle w:val="a4"/>
          <w:color w:val="333333"/>
          <w:sz w:val="28"/>
        </w:rPr>
        <w:t>Демография</w:t>
      </w:r>
    </w:p>
    <w:p w:rsidR="00213A70" w:rsidRPr="002F2384" w:rsidRDefault="00213A70" w:rsidP="00213A70">
      <w:pPr>
        <w:jc w:val="both"/>
        <w:rPr>
          <w:rFonts w:ascii="Times New Roman" w:eastAsia="Times New Roman" w:hAnsi="Times New Roman" w:cs="Times New Roman"/>
          <w:sz w:val="28"/>
        </w:rPr>
      </w:pPr>
      <w:r w:rsidRPr="002F2384">
        <w:rPr>
          <w:rFonts w:ascii="Times New Roman" w:eastAsia="Times New Roman" w:hAnsi="Times New Roman" w:cs="Times New Roman"/>
          <w:sz w:val="28"/>
        </w:rPr>
        <w:t>Численность населения на 01.01.201</w:t>
      </w:r>
      <w:r w:rsidR="00D94360" w:rsidRPr="002F2384">
        <w:rPr>
          <w:rFonts w:ascii="Times New Roman" w:hAnsi="Times New Roman" w:cs="Times New Roman"/>
          <w:sz w:val="28"/>
        </w:rPr>
        <w:t>9</w:t>
      </w:r>
      <w:r w:rsidRPr="002F2384">
        <w:rPr>
          <w:rFonts w:ascii="Times New Roman" w:eastAsia="Times New Roman" w:hAnsi="Times New Roman" w:cs="Times New Roman"/>
          <w:sz w:val="28"/>
        </w:rPr>
        <w:t xml:space="preserve"> года составляла </w:t>
      </w:r>
      <w:r w:rsidR="002C11AE" w:rsidRPr="002F2384">
        <w:rPr>
          <w:rFonts w:ascii="Times New Roman" w:hAnsi="Times New Roman" w:cs="Times New Roman"/>
          <w:sz w:val="28"/>
        </w:rPr>
        <w:t>12151</w:t>
      </w:r>
      <w:r w:rsidRPr="002F2384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2C11AE" w:rsidRPr="002F2384">
        <w:rPr>
          <w:rFonts w:ascii="Times New Roman" w:hAnsi="Times New Roman" w:cs="Times New Roman"/>
          <w:sz w:val="28"/>
        </w:rPr>
        <w:t>.</w:t>
      </w:r>
      <w:r w:rsidRPr="002F2384">
        <w:rPr>
          <w:rFonts w:ascii="Times New Roman" w:eastAsia="Times New Roman" w:hAnsi="Times New Roman" w:cs="Times New Roman"/>
          <w:sz w:val="28"/>
        </w:rPr>
        <w:t xml:space="preserve"> </w:t>
      </w:r>
      <w:r w:rsidR="002C11AE" w:rsidRPr="002F2384">
        <w:rPr>
          <w:rFonts w:ascii="Times New Roman" w:hAnsi="Times New Roman" w:cs="Times New Roman"/>
          <w:sz w:val="28"/>
        </w:rPr>
        <w:t>Трудоспособного населения –</w:t>
      </w:r>
      <w:r w:rsidR="001B6A76" w:rsidRPr="002F2384">
        <w:rPr>
          <w:rFonts w:ascii="Times New Roman" w:hAnsi="Times New Roman" w:cs="Times New Roman"/>
          <w:sz w:val="28"/>
        </w:rPr>
        <w:t xml:space="preserve"> 6525</w:t>
      </w:r>
      <w:r w:rsidR="002C11AE" w:rsidRPr="002F2384">
        <w:rPr>
          <w:rFonts w:ascii="Times New Roman" w:hAnsi="Times New Roman" w:cs="Times New Roman"/>
          <w:sz w:val="28"/>
        </w:rPr>
        <w:t xml:space="preserve"> человек</w:t>
      </w:r>
      <w:r w:rsidRPr="002F2384">
        <w:rPr>
          <w:rFonts w:ascii="Times New Roman" w:eastAsia="Times New Roman" w:hAnsi="Times New Roman" w:cs="Times New Roman"/>
          <w:sz w:val="28"/>
        </w:rPr>
        <w:t>, пенсионеро</w:t>
      </w:r>
      <w:r w:rsidR="002C11AE" w:rsidRPr="002F2384">
        <w:rPr>
          <w:rFonts w:ascii="Times New Roman" w:hAnsi="Times New Roman" w:cs="Times New Roman"/>
          <w:sz w:val="28"/>
        </w:rPr>
        <w:t>в -</w:t>
      </w:r>
      <w:r w:rsidR="001B6A76" w:rsidRPr="002F2384">
        <w:rPr>
          <w:rFonts w:ascii="Times New Roman" w:hAnsi="Times New Roman" w:cs="Times New Roman"/>
          <w:sz w:val="28"/>
        </w:rPr>
        <w:t>3626</w:t>
      </w:r>
      <w:r w:rsidRPr="002F2384">
        <w:rPr>
          <w:rFonts w:ascii="Times New Roman" w:eastAsia="Times New Roman" w:hAnsi="Times New Roman" w:cs="Times New Roman"/>
          <w:sz w:val="28"/>
        </w:rPr>
        <w:t xml:space="preserve">человек; </w:t>
      </w:r>
      <w:r w:rsidR="00BA2460" w:rsidRPr="002F2384">
        <w:rPr>
          <w:rFonts w:ascii="Times New Roman" w:hAnsi="Times New Roman" w:cs="Times New Roman"/>
          <w:sz w:val="28"/>
        </w:rPr>
        <w:t xml:space="preserve"> </w:t>
      </w:r>
      <w:r w:rsidRPr="002F2384">
        <w:rPr>
          <w:rFonts w:ascii="Times New Roman" w:eastAsia="Times New Roman" w:hAnsi="Times New Roman" w:cs="Times New Roman"/>
          <w:sz w:val="28"/>
        </w:rPr>
        <w:t xml:space="preserve"> В 201</w:t>
      </w:r>
      <w:r w:rsidR="002C11AE" w:rsidRPr="002F2384">
        <w:rPr>
          <w:rFonts w:ascii="Times New Roman" w:hAnsi="Times New Roman" w:cs="Times New Roman"/>
          <w:sz w:val="28"/>
        </w:rPr>
        <w:t>8</w:t>
      </w:r>
      <w:r w:rsidRPr="002F2384">
        <w:rPr>
          <w:rFonts w:ascii="Times New Roman" w:eastAsia="Times New Roman" w:hAnsi="Times New Roman" w:cs="Times New Roman"/>
          <w:sz w:val="28"/>
        </w:rPr>
        <w:t xml:space="preserve"> году в поселе</w:t>
      </w:r>
      <w:r w:rsidR="002C11AE" w:rsidRPr="002F2384">
        <w:rPr>
          <w:rFonts w:ascii="Times New Roman" w:hAnsi="Times New Roman" w:cs="Times New Roman"/>
          <w:sz w:val="28"/>
        </w:rPr>
        <w:t xml:space="preserve">нии родились </w:t>
      </w:r>
      <w:r w:rsidR="00F944F2" w:rsidRPr="002F2384">
        <w:rPr>
          <w:rFonts w:ascii="Times New Roman" w:hAnsi="Times New Roman" w:cs="Times New Roman"/>
          <w:sz w:val="28"/>
        </w:rPr>
        <w:t>1</w:t>
      </w:r>
      <w:r w:rsidR="00685F34" w:rsidRPr="002F2384">
        <w:rPr>
          <w:rFonts w:ascii="Times New Roman" w:hAnsi="Times New Roman" w:cs="Times New Roman"/>
          <w:sz w:val="28"/>
        </w:rPr>
        <w:t>21</w:t>
      </w:r>
      <w:r w:rsidR="00F944F2" w:rsidRPr="002F2384">
        <w:rPr>
          <w:rFonts w:ascii="Times New Roman" w:hAnsi="Times New Roman" w:cs="Times New Roman"/>
          <w:sz w:val="28"/>
        </w:rPr>
        <w:t>ребен</w:t>
      </w:r>
      <w:r w:rsidR="00685F34" w:rsidRPr="002F2384">
        <w:rPr>
          <w:rFonts w:ascii="Times New Roman" w:hAnsi="Times New Roman" w:cs="Times New Roman"/>
          <w:sz w:val="28"/>
        </w:rPr>
        <w:t>о</w:t>
      </w:r>
      <w:r w:rsidR="00F944F2" w:rsidRPr="002F2384">
        <w:rPr>
          <w:rFonts w:ascii="Times New Roman" w:hAnsi="Times New Roman" w:cs="Times New Roman"/>
          <w:sz w:val="28"/>
        </w:rPr>
        <w:t>к</w:t>
      </w:r>
      <w:r w:rsidR="002C11AE" w:rsidRPr="002F2384">
        <w:rPr>
          <w:rFonts w:ascii="Times New Roman" w:hAnsi="Times New Roman" w:cs="Times New Roman"/>
          <w:sz w:val="28"/>
        </w:rPr>
        <w:t>, умерли –</w:t>
      </w:r>
      <w:r w:rsidR="00F944F2" w:rsidRPr="002F2384">
        <w:rPr>
          <w:rFonts w:ascii="Times New Roman" w:hAnsi="Times New Roman" w:cs="Times New Roman"/>
          <w:sz w:val="28"/>
        </w:rPr>
        <w:t>129</w:t>
      </w:r>
      <w:r w:rsidRPr="002F2384">
        <w:rPr>
          <w:rFonts w:ascii="Times New Roman" w:eastAsia="Times New Roman" w:hAnsi="Times New Roman" w:cs="Times New Roman"/>
          <w:sz w:val="28"/>
        </w:rPr>
        <w:t xml:space="preserve">человек.  Приведенные данные неутешительные, низкая рождаемость, высокая </w:t>
      </w:r>
      <w:r w:rsidRPr="002F2384">
        <w:rPr>
          <w:rFonts w:ascii="Times New Roman" w:eastAsia="Times New Roman" w:hAnsi="Times New Roman" w:cs="Times New Roman"/>
          <w:sz w:val="28"/>
        </w:rPr>
        <w:lastRenderedPageBreak/>
        <w:t>смертность, «старение» наших  сел. Официально на нашей территории зарегистрировано</w:t>
      </w:r>
      <w:r w:rsidR="002C11AE" w:rsidRPr="002F2384">
        <w:rPr>
          <w:rFonts w:ascii="Times New Roman" w:hAnsi="Times New Roman" w:cs="Times New Roman"/>
          <w:sz w:val="28"/>
        </w:rPr>
        <w:t xml:space="preserve">  </w:t>
      </w:r>
      <w:r w:rsidR="002039F3" w:rsidRPr="002F2384">
        <w:rPr>
          <w:rFonts w:ascii="Times New Roman" w:hAnsi="Times New Roman" w:cs="Times New Roman"/>
          <w:sz w:val="28"/>
        </w:rPr>
        <w:t>156</w:t>
      </w:r>
      <w:r w:rsidR="002C11AE" w:rsidRPr="002F2384">
        <w:rPr>
          <w:rFonts w:ascii="Times New Roman" w:hAnsi="Times New Roman" w:cs="Times New Roman"/>
          <w:sz w:val="28"/>
        </w:rPr>
        <w:t xml:space="preserve"> </w:t>
      </w:r>
      <w:r w:rsidRPr="002F2384">
        <w:rPr>
          <w:rFonts w:ascii="Times New Roman" w:eastAsia="Times New Roman" w:hAnsi="Times New Roman" w:cs="Times New Roman"/>
          <w:sz w:val="28"/>
        </w:rPr>
        <w:t xml:space="preserve"> многодетных семей.</w:t>
      </w:r>
      <w:r w:rsidR="002039F3" w:rsidRPr="002F2384">
        <w:rPr>
          <w:rFonts w:ascii="Times New Roman" w:hAnsi="Times New Roman" w:cs="Times New Roman"/>
          <w:sz w:val="28"/>
        </w:rPr>
        <w:t xml:space="preserve"> На территории сельского поселения проживают 5 участников ВОВ, 81 труженик тыла.</w:t>
      </w:r>
    </w:p>
    <w:p w:rsidR="00FE1EA7" w:rsidRPr="002F2384" w:rsidRDefault="00213A70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color w:val="333333"/>
          <w:sz w:val="28"/>
        </w:rPr>
        <w:t>За отчетный период в адрес местной администрации   сельского поселения поступили и прошли регистрацию</w:t>
      </w:r>
      <w:r w:rsidR="00F944F2" w:rsidRPr="002F2384">
        <w:rPr>
          <w:color w:val="333333"/>
          <w:sz w:val="28"/>
        </w:rPr>
        <w:t xml:space="preserve"> 92</w:t>
      </w:r>
      <w:r w:rsidRPr="002F2384">
        <w:rPr>
          <w:color w:val="333333"/>
          <w:sz w:val="28"/>
        </w:rPr>
        <w:t xml:space="preserve">  обращений граждан различного характера. По характеру вопросов больше всего жителей поселения волнуют такие проблемы: - </w:t>
      </w:r>
      <w:r w:rsidR="002C11AE" w:rsidRPr="002F2384">
        <w:rPr>
          <w:color w:val="333333"/>
          <w:sz w:val="28"/>
        </w:rPr>
        <w:t xml:space="preserve"> состояние дорог</w:t>
      </w:r>
      <w:r w:rsidRPr="002F2384">
        <w:rPr>
          <w:color w:val="333333"/>
          <w:sz w:val="28"/>
        </w:rPr>
        <w:t xml:space="preserve">,  водоснабжение, </w:t>
      </w:r>
      <w:r w:rsidR="00F944F2" w:rsidRPr="002F2384">
        <w:rPr>
          <w:color w:val="333333"/>
          <w:sz w:val="28"/>
        </w:rPr>
        <w:t>освещение улиц</w:t>
      </w:r>
      <w:r w:rsidRPr="002F2384">
        <w:rPr>
          <w:color w:val="333333"/>
          <w:sz w:val="28"/>
        </w:rPr>
        <w:t xml:space="preserve">, </w:t>
      </w:r>
      <w:r w:rsidR="00F944F2" w:rsidRPr="002F2384">
        <w:rPr>
          <w:color w:val="333333"/>
          <w:sz w:val="28"/>
        </w:rPr>
        <w:t xml:space="preserve"> </w:t>
      </w:r>
      <w:r w:rsidR="002039F3" w:rsidRPr="002F2384">
        <w:rPr>
          <w:color w:val="333333"/>
          <w:sz w:val="28"/>
        </w:rPr>
        <w:t xml:space="preserve"> обрезка </w:t>
      </w:r>
      <w:proofErr w:type="spellStart"/>
      <w:r w:rsidR="002039F3" w:rsidRPr="002F2384">
        <w:rPr>
          <w:color w:val="333333"/>
          <w:sz w:val="28"/>
        </w:rPr>
        <w:t>старовозрастных</w:t>
      </w:r>
      <w:proofErr w:type="spellEnd"/>
      <w:r w:rsidR="002039F3" w:rsidRPr="002F2384">
        <w:rPr>
          <w:color w:val="333333"/>
          <w:sz w:val="28"/>
        </w:rPr>
        <w:t xml:space="preserve"> деревьев</w:t>
      </w:r>
      <w:r w:rsidR="00D94360" w:rsidRPr="002F2384">
        <w:rPr>
          <w:color w:val="333333"/>
          <w:sz w:val="28"/>
        </w:rPr>
        <w:t>, проблема бродячих собак</w:t>
      </w:r>
      <w:r w:rsidRPr="002F2384">
        <w:rPr>
          <w:color w:val="333333"/>
          <w:sz w:val="28"/>
        </w:rPr>
        <w:t>.  В своей работе мы стремились к тому, чтобы ни одно обращение не осталось без внимания. Все заявления и обращения были рассмотрены и по всем даны ответы и разъяснения.</w:t>
      </w:r>
      <w:r w:rsidR="002C11AE" w:rsidRPr="002F2384">
        <w:rPr>
          <w:color w:val="333333"/>
          <w:sz w:val="28"/>
        </w:rPr>
        <w:t xml:space="preserve"> К </w:t>
      </w:r>
      <w:proofErr w:type="gramStart"/>
      <w:r w:rsidR="002C11AE" w:rsidRPr="002F2384">
        <w:rPr>
          <w:color w:val="333333"/>
          <w:sz w:val="28"/>
        </w:rPr>
        <w:t>сожалению</w:t>
      </w:r>
      <w:proofErr w:type="gramEnd"/>
      <w:r w:rsidR="002C11AE" w:rsidRPr="002F2384">
        <w:rPr>
          <w:color w:val="333333"/>
          <w:sz w:val="28"/>
        </w:rPr>
        <w:t xml:space="preserve"> </w:t>
      </w:r>
      <w:r w:rsidR="000E4DAB" w:rsidRPr="002F2384">
        <w:rPr>
          <w:color w:val="333333"/>
          <w:sz w:val="28"/>
        </w:rPr>
        <w:t xml:space="preserve">из-за ограниченного бюджета, </w:t>
      </w:r>
      <w:r w:rsidR="002C11AE" w:rsidRPr="002F2384">
        <w:rPr>
          <w:color w:val="333333"/>
          <w:sz w:val="28"/>
        </w:rPr>
        <w:t xml:space="preserve">не по всем обращениям </w:t>
      </w:r>
      <w:r w:rsidR="000E4DAB" w:rsidRPr="002F2384">
        <w:rPr>
          <w:color w:val="333333"/>
          <w:sz w:val="28"/>
        </w:rPr>
        <w:t>удавалось удовлетворить просьбы. Но все эти обращения находятся в работе, и найдут свое решение в последующем</w:t>
      </w:r>
      <w:r w:rsidR="00FE1EA7" w:rsidRPr="002F2384">
        <w:rPr>
          <w:color w:val="333333"/>
          <w:sz w:val="28"/>
        </w:rPr>
        <w:t>.</w:t>
      </w:r>
      <w:r w:rsidR="0058324F" w:rsidRPr="002F2384">
        <w:rPr>
          <w:color w:val="333333"/>
          <w:sz w:val="28"/>
        </w:rPr>
        <w:t xml:space="preserve"> Проведено 12 заседаний совета сельского поселения, принято 11 нормативно правовых актов.</w:t>
      </w:r>
    </w:p>
    <w:p w:rsidR="00213A70" w:rsidRPr="002F2384" w:rsidRDefault="00FE1EA7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color w:val="333333"/>
          <w:sz w:val="28"/>
        </w:rPr>
        <w:t xml:space="preserve">По регламенту сельского поселения мы выдаем справки </w:t>
      </w:r>
      <w:r w:rsidR="00F944F2" w:rsidRPr="002F2384">
        <w:rPr>
          <w:color w:val="333333"/>
          <w:sz w:val="28"/>
        </w:rPr>
        <w:t>более 10 видов.         В истекшем году в</w:t>
      </w:r>
      <w:r w:rsidR="00213A70" w:rsidRPr="002F2384">
        <w:rPr>
          <w:color w:val="333333"/>
          <w:sz w:val="28"/>
        </w:rPr>
        <w:t>ыдано </w:t>
      </w:r>
      <w:r w:rsidR="00F944F2" w:rsidRPr="002F2384">
        <w:rPr>
          <w:color w:val="333333"/>
          <w:sz w:val="28"/>
        </w:rPr>
        <w:t>6730</w:t>
      </w:r>
      <w:r w:rsidR="00213A70" w:rsidRPr="002F2384">
        <w:rPr>
          <w:color w:val="333333"/>
          <w:sz w:val="28"/>
        </w:rPr>
        <w:t xml:space="preserve"> справок</w:t>
      </w:r>
      <w:r w:rsidR="00F944F2" w:rsidRPr="002F2384">
        <w:rPr>
          <w:color w:val="333333"/>
          <w:sz w:val="28"/>
        </w:rPr>
        <w:t xml:space="preserve"> и выписок</w:t>
      </w:r>
      <w:proofErr w:type="gramStart"/>
      <w:r w:rsidR="00F944F2" w:rsidRPr="002F2384">
        <w:rPr>
          <w:color w:val="333333"/>
          <w:sz w:val="28"/>
        </w:rPr>
        <w:t>.</w:t>
      </w:r>
      <w:proofErr w:type="gramEnd"/>
      <w:r w:rsidR="00213A70" w:rsidRPr="002F2384">
        <w:rPr>
          <w:color w:val="333333"/>
          <w:sz w:val="28"/>
        </w:rPr>
        <w:t xml:space="preserve">  </w:t>
      </w:r>
      <w:r w:rsidR="00F944F2" w:rsidRPr="002F2384">
        <w:rPr>
          <w:color w:val="333333"/>
          <w:sz w:val="28"/>
        </w:rPr>
        <w:t xml:space="preserve"> </w:t>
      </w:r>
      <w:r w:rsidR="00213A70" w:rsidRPr="002F2384">
        <w:rPr>
          <w:color w:val="333333"/>
          <w:sz w:val="28"/>
        </w:rPr>
        <w:t xml:space="preserve"> ( </w:t>
      </w:r>
      <w:proofErr w:type="gramStart"/>
      <w:r w:rsidR="00213A70" w:rsidRPr="002F2384">
        <w:rPr>
          <w:color w:val="333333"/>
          <w:sz w:val="28"/>
        </w:rPr>
        <w:t>э</w:t>
      </w:r>
      <w:proofErr w:type="gramEnd"/>
      <w:r w:rsidR="00213A70" w:rsidRPr="002F2384">
        <w:rPr>
          <w:color w:val="333333"/>
          <w:sz w:val="28"/>
        </w:rPr>
        <w:t>то: о присвоении почтового адреса, о месте регистрации, по вопросам принадлежности объектов недвижимости, по составу семьи</w:t>
      </w:r>
      <w:r w:rsidR="00F944F2" w:rsidRPr="002F2384">
        <w:rPr>
          <w:color w:val="333333"/>
          <w:sz w:val="28"/>
        </w:rPr>
        <w:t xml:space="preserve">, и </w:t>
      </w:r>
      <w:proofErr w:type="spellStart"/>
      <w:r w:rsidR="00F944F2" w:rsidRPr="002F2384">
        <w:rPr>
          <w:color w:val="333333"/>
          <w:sz w:val="28"/>
        </w:rPr>
        <w:t>тд</w:t>
      </w:r>
      <w:proofErr w:type="spellEnd"/>
      <w:r w:rsidR="00F944F2" w:rsidRPr="002F2384">
        <w:rPr>
          <w:color w:val="333333"/>
          <w:sz w:val="28"/>
        </w:rPr>
        <w:t>)</w:t>
      </w:r>
      <w:r w:rsidR="00213A70" w:rsidRPr="002F2384">
        <w:rPr>
          <w:color w:val="333333"/>
          <w:sz w:val="28"/>
        </w:rPr>
        <w:t xml:space="preserve"> </w:t>
      </w:r>
    </w:p>
    <w:p w:rsidR="00213A70" w:rsidRPr="002F2384" w:rsidRDefault="00213A70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color w:val="333333"/>
          <w:sz w:val="28"/>
        </w:rPr>
        <w:t>В  201</w:t>
      </w:r>
      <w:r w:rsidR="000A4BDF" w:rsidRPr="002F2384">
        <w:rPr>
          <w:color w:val="333333"/>
          <w:sz w:val="28"/>
        </w:rPr>
        <w:t>8 году</w:t>
      </w:r>
      <w:r w:rsidRPr="002F2384">
        <w:rPr>
          <w:color w:val="333333"/>
          <w:sz w:val="28"/>
        </w:rPr>
        <w:t xml:space="preserve"> в поселении проводилась профилактическая работа</w:t>
      </w:r>
      <w:r w:rsidR="002039F3" w:rsidRPr="002F2384">
        <w:rPr>
          <w:color w:val="333333"/>
          <w:sz w:val="28"/>
        </w:rPr>
        <w:t xml:space="preserve"> с </w:t>
      </w:r>
      <w:r w:rsidR="00BA2460" w:rsidRPr="002F2384">
        <w:rPr>
          <w:color w:val="333333"/>
          <w:sz w:val="28"/>
        </w:rPr>
        <w:t xml:space="preserve">неблагополучными семьями и </w:t>
      </w:r>
      <w:proofErr w:type="gramStart"/>
      <w:r w:rsidR="00BA2460" w:rsidRPr="002F2384">
        <w:rPr>
          <w:color w:val="333333"/>
          <w:sz w:val="28"/>
        </w:rPr>
        <w:t>семьями</w:t>
      </w:r>
      <w:proofErr w:type="gramEnd"/>
      <w:r w:rsidR="00BA2460" w:rsidRPr="002F2384">
        <w:rPr>
          <w:color w:val="333333"/>
          <w:sz w:val="28"/>
        </w:rPr>
        <w:t xml:space="preserve"> оказавшимися в трудной жизненной ситуации.</w:t>
      </w:r>
      <w:r w:rsidR="00FE1EA7" w:rsidRPr="002F2384">
        <w:rPr>
          <w:color w:val="333333"/>
          <w:sz w:val="28"/>
        </w:rPr>
        <w:t xml:space="preserve"> </w:t>
      </w:r>
      <w:r w:rsidR="002039F3" w:rsidRPr="002F2384">
        <w:rPr>
          <w:color w:val="333333"/>
          <w:sz w:val="28"/>
        </w:rPr>
        <w:t>С</w:t>
      </w:r>
      <w:r w:rsidR="00FE1EA7" w:rsidRPr="002F2384">
        <w:rPr>
          <w:color w:val="333333"/>
          <w:sz w:val="28"/>
        </w:rPr>
        <w:t xml:space="preserve">овместно с отделом молодежи, ОВД, представителями </w:t>
      </w:r>
      <w:r w:rsidR="00F944F2" w:rsidRPr="002F2384">
        <w:rPr>
          <w:color w:val="333333"/>
          <w:sz w:val="28"/>
        </w:rPr>
        <w:t>районной больницы</w:t>
      </w:r>
      <w:r w:rsidR="00FE1EA7" w:rsidRPr="002F2384">
        <w:rPr>
          <w:color w:val="333333"/>
          <w:sz w:val="28"/>
        </w:rPr>
        <w:t>, районного отделения образования,</w:t>
      </w:r>
      <w:r w:rsidR="00F944F2" w:rsidRPr="002F2384">
        <w:rPr>
          <w:color w:val="333333"/>
          <w:sz w:val="28"/>
        </w:rPr>
        <w:t xml:space="preserve"> </w:t>
      </w:r>
      <w:r w:rsidR="00FE1EA7" w:rsidRPr="002F2384">
        <w:rPr>
          <w:color w:val="333333"/>
          <w:sz w:val="28"/>
        </w:rPr>
        <w:t>межрайонного центра «Семья»</w:t>
      </w:r>
      <w:r w:rsidRPr="002F2384">
        <w:rPr>
          <w:color w:val="333333"/>
          <w:sz w:val="28"/>
        </w:rPr>
        <w:t xml:space="preserve">  проведен</w:t>
      </w:r>
      <w:r w:rsidR="00FE1EA7" w:rsidRPr="002F2384">
        <w:rPr>
          <w:color w:val="333333"/>
          <w:sz w:val="28"/>
        </w:rPr>
        <w:t>ы посещения неблагополучных семей</w:t>
      </w:r>
      <w:r w:rsidR="001E0B85" w:rsidRPr="002F2384">
        <w:rPr>
          <w:color w:val="333333"/>
          <w:sz w:val="28"/>
        </w:rPr>
        <w:t xml:space="preserve"> (по состоянию на 01.01.19 года на учете 24 семьи, в которых воспитываются 53 несовершеннолетних)</w:t>
      </w:r>
      <w:r w:rsidRPr="002F2384">
        <w:rPr>
          <w:color w:val="333333"/>
          <w:sz w:val="28"/>
        </w:rPr>
        <w:t>.</w:t>
      </w:r>
    </w:p>
    <w:p w:rsidR="00213A70" w:rsidRPr="002F2384" w:rsidRDefault="001E0B85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color w:val="333333"/>
          <w:sz w:val="28"/>
        </w:rPr>
        <w:t xml:space="preserve">                                                      </w:t>
      </w:r>
      <w:proofErr w:type="spellStart"/>
      <w:r w:rsidR="000A4BDF" w:rsidRPr="002F2384">
        <w:rPr>
          <w:color w:val="333333"/>
          <w:sz w:val="28"/>
        </w:rPr>
        <w:t>Здравохранение</w:t>
      </w:r>
      <w:proofErr w:type="spellEnd"/>
    </w:p>
    <w:p w:rsidR="001E0B85" w:rsidRPr="002F2384" w:rsidRDefault="001E0B85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color w:val="333333"/>
          <w:sz w:val="28"/>
        </w:rPr>
        <w:t xml:space="preserve">Как я уже </w:t>
      </w:r>
      <w:proofErr w:type="gramStart"/>
      <w:r w:rsidRPr="002F2384">
        <w:rPr>
          <w:color w:val="333333"/>
          <w:sz w:val="28"/>
        </w:rPr>
        <w:t>сказал на территории сельского поселения находятся</w:t>
      </w:r>
      <w:proofErr w:type="gramEnd"/>
      <w:r w:rsidRPr="002F2384">
        <w:rPr>
          <w:color w:val="333333"/>
          <w:sz w:val="28"/>
        </w:rPr>
        <w:t xml:space="preserve"> центральная больница и ФАП. </w:t>
      </w:r>
      <w:proofErr w:type="gramStart"/>
      <w:r w:rsidR="004C0442" w:rsidRPr="002F2384">
        <w:rPr>
          <w:color w:val="333333"/>
          <w:sz w:val="28"/>
        </w:rPr>
        <w:t xml:space="preserve">Особую озабоченность вызывает состояние ФАП </w:t>
      </w:r>
      <w:r w:rsidR="004C0442" w:rsidRPr="002F2384">
        <w:rPr>
          <w:color w:val="333333"/>
          <w:sz w:val="28"/>
        </w:rPr>
        <w:lastRenderedPageBreak/>
        <w:t>расположенного</w:t>
      </w:r>
      <w:r w:rsidR="00F944F2" w:rsidRPr="002F2384">
        <w:rPr>
          <w:color w:val="333333"/>
          <w:sz w:val="28"/>
        </w:rPr>
        <w:t xml:space="preserve"> в с. </w:t>
      </w:r>
      <w:proofErr w:type="spellStart"/>
      <w:r w:rsidR="00F944F2" w:rsidRPr="002F2384">
        <w:rPr>
          <w:color w:val="333333"/>
          <w:sz w:val="28"/>
        </w:rPr>
        <w:t>Тарабердино</w:t>
      </w:r>
      <w:proofErr w:type="spellEnd"/>
      <w:r w:rsidR="00F944F2" w:rsidRPr="002F2384">
        <w:rPr>
          <w:color w:val="333333"/>
          <w:sz w:val="28"/>
        </w:rPr>
        <w:t xml:space="preserve"> </w:t>
      </w:r>
      <w:r w:rsidR="004C0442" w:rsidRPr="002F2384">
        <w:rPr>
          <w:color w:val="333333"/>
          <w:sz w:val="28"/>
        </w:rPr>
        <w:t xml:space="preserve"> обслуживающего население села.</w:t>
      </w:r>
      <w:proofErr w:type="gramEnd"/>
      <w:r w:rsidR="004C0442" w:rsidRPr="002F2384">
        <w:rPr>
          <w:color w:val="333333"/>
          <w:sz w:val="28"/>
        </w:rPr>
        <w:t xml:space="preserve"> Кто заходил в этот пункт</w:t>
      </w:r>
      <w:r w:rsidR="00D30C80" w:rsidRPr="002F2384">
        <w:rPr>
          <w:color w:val="333333"/>
          <w:sz w:val="28"/>
        </w:rPr>
        <w:t xml:space="preserve"> может сказать, что  </w:t>
      </w:r>
      <w:r w:rsidRPr="002F2384">
        <w:rPr>
          <w:color w:val="333333"/>
          <w:sz w:val="28"/>
        </w:rPr>
        <w:t xml:space="preserve"> </w:t>
      </w:r>
      <w:r w:rsidR="00D30C80" w:rsidRPr="002F2384">
        <w:rPr>
          <w:color w:val="333333"/>
          <w:sz w:val="28"/>
        </w:rPr>
        <w:t xml:space="preserve">сегодня требуется новое здание ФАП, и  как мне </w:t>
      </w:r>
      <w:proofErr w:type="gramStart"/>
      <w:r w:rsidR="00D30C80" w:rsidRPr="002F2384">
        <w:rPr>
          <w:color w:val="333333"/>
          <w:sz w:val="28"/>
        </w:rPr>
        <w:t>известно</w:t>
      </w:r>
      <w:proofErr w:type="gramEnd"/>
      <w:r w:rsidR="00D30C80" w:rsidRPr="002F2384">
        <w:rPr>
          <w:color w:val="333333"/>
          <w:sz w:val="28"/>
        </w:rPr>
        <w:t xml:space="preserve"> планируется приобретение или строительство нового здания ФАП. На собрании присутствует главный врач ЦРБ он об этом скажет </w:t>
      </w:r>
      <w:proofErr w:type="gramStart"/>
      <w:r w:rsidR="00D30C80" w:rsidRPr="002F2384">
        <w:rPr>
          <w:color w:val="333333"/>
          <w:sz w:val="28"/>
        </w:rPr>
        <w:t>более конкретнее</w:t>
      </w:r>
      <w:proofErr w:type="gramEnd"/>
      <w:r w:rsidR="00D30C80" w:rsidRPr="002F2384">
        <w:rPr>
          <w:color w:val="333333"/>
          <w:sz w:val="28"/>
        </w:rPr>
        <w:t xml:space="preserve">. </w:t>
      </w:r>
    </w:p>
    <w:p w:rsidR="00D30C80" w:rsidRPr="002F2384" w:rsidRDefault="00D30C80" w:rsidP="00213A70">
      <w:pPr>
        <w:pStyle w:val="a3"/>
        <w:shd w:val="clear" w:color="auto" w:fill="FFFFFF"/>
        <w:spacing w:line="360" w:lineRule="auto"/>
        <w:jc w:val="both"/>
        <w:rPr>
          <w:rStyle w:val="a4"/>
          <w:b w:val="0"/>
          <w:color w:val="333333"/>
          <w:sz w:val="28"/>
        </w:rPr>
      </w:pPr>
      <w:r w:rsidRPr="002F2384">
        <w:rPr>
          <w:rStyle w:val="a4"/>
          <w:b w:val="0"/>
          <w:color w:val="333333"/>
          <w:sz w:val="28"/>
        </w:rPr>
        <w:t xml:space="preserve">                               </w:t>
      </w:r>
      <w:r w:rsidR="002039F3" w:rsidRPr="002F2384">
        <w:rPr>
          <w:rStyle w:val="a4"/>
          <w:b w:val="0"/>
          <w:color w:val="333333"/>
          <w:sz w:val="28"/>
        </w:rPr>
        <w:t xml:space="preserve">                   </w:t>
      </w:r>
      <w:r w:rsidR="00213A70" w:rsidRPr="002F2384">
        <w:rPr>
          <w:rStyle w:val="a4"/>
          <w:b w:val="0"/>
          <w:color w:val="333333"/>
          <w:sz w:val="28"/>
        </w:rPr>
        <w:t>Транспорт</w:t>
      </w:r>
    </w:p>
    <w:p w:rsidR="00D30C80" w:rsidRPr="002F2384" w:rsidRDefault="00D30C80" w:rsidP="00213A70">
      <w:pPr>
        <w:pStyle w:val="a3"/>
        <w:shd w:val="clear" w:color="auto" w:fill="FFFFFF"/>
        <w:spacing w:line="360" w:lineRule="auto"/>
        <w:jc w:val="both"/>
        <w:rPr>
          <w:rStyle w:val="a4"/>
          <w:b w:val="0"/>
          <w:color w:val="333333"/>
          <w:sz w:val="28"/>
        </w:rPr>
      </w:pPr>
      <w:r w:rsidRPr="002F2384">
        <w:rPr>
          <w:rStyle w:val="a4"/>
          <w:b w:val="0"/>
          <w:color w:val="333333"/>
          <w:sz w:val="28"/>
        </w:rPr>
        <w:t xml:space="preserve">По с. Кушнаренково имеется один маршрут общественного транспорта (с. </w:t>
      </w:r>
      <w:proofErr w:type="spellStart"/>
      <w:r w:rsidRPr="002F2384">
        <w:rPr>
          <w:rStyle w:val="a4"/>
          <w:b w:val="0"/>
          <w:color w:val="333333"/>
          <w:sz w:val="28"/>
        </w:rPr>
        <w:t>Тарабердин</w:t>
      </w:r>
      <w:proofErr w:type="gramStart"/>
      <w:r w:rsidRPr="002F2384">
        <w:rPr>
          <w:rStyle w:val="a4"/>
          <w:b w:val="0"/>
          <w:color w:val="333333"/>
          <w:sz w:val="28"/>
        </w:rPr>
        <w:t>о</w:t>
      </w:r>
      <w:proofErr w:type="spellEnd"/>
      <w:r w:rsidRPr="002F2384">
        <w:rPr>
          <w:rStyle w:val="a4"/>
          <w:b w:val="0"/>
          <w:color w:val="333333"/>
          <w:sz w:val="28"/>
        </w:rPr>
        <w:t>-</w:t>
      </w:r>
      <w:proofErr w:type="gramEnd"/>
      <w:r w:rsidRPr="002F2384">
        <w:rPr>
          <w:rStyle w:val="a4"/>
          <w:b w:val="0"/>
          <w:color w:val="333333"/>
          <w:sz w:val="28"/>
        </w:rPr>
        <w:t xml:space="preserve"> Центр- Гора- Топо</w:t>
      </w:r>
      <w:r w:rsidR="00F944F2" w:rsidRPr="002F2384">
        <w:rPr>
          <w:rStyle w:val="a4"/>
          <w:b w:val="0"/>
          <w:color w:val="333333"/>
          <w:sz w:val="28"/>
        </w:rPr>
        <w:t>л</w:t>
      </w:r>
      <w:r w:rsidRPr="002F2384">
        <w:rPr>
          <w:rStyle w:val="a4"/>
          <w:b w:val="0"/>
          <w:color w:val="333333"/>
          <w:sz w:val="28"/>
        </w:rPr>
        <w:t xml:space="preserve">ек ( ул. </w:t>
      </w:r>
      <w:proofErr w:type="spellStart"/>
      <w:r w:rsidRPr="002F2384">
        <w:rPr>
          <w:rStyle w:val="a4"/>
          <w:b w:val="0"/>
          <w:color w:val="333333"/>
          <w:sz w:val="28"/>
        </w:rPr>
        <w:t>Большевисткая</w:t>
      </w:r>
      <w:proofErr w:type="spellEnd"/>
      <w:r w:rsidRPr="002F2384">
        <w:rPr>
          <w:rStyle w:val="a4"/>
          <w:b w:val="0"/>
          <w:color w:val="333333"/>
          <w:sz w:val="28"/>
        </w:rPr>
        <w:t xml:space="preserve"> на пересечении с. автодорогой М7) . Маршрут обслуживает  два автобуса. Нареканий на работу автобусов в сельское поселение не поступали.</w:t>
      </w:r>
      <w:r w:rsidR="00F944F2" w:rsidRPr="002F2384">
        <w:rPr>
          <w:rStyle w:val="a4"/>
          <w:b w:val="0"/>
          <w:color w:val="333333"/>
          <w:sz w:val="28"/>
        </w:rPr>
        <w:t xml:space="preserve"> Стоимость проезда </w:t>
      </w:r>
      <w:r w:rsidR="002039F3" w:rsidRPr="002F2384">
        <w:rPr>
          <w:rStyle w:val="a4"/>
          <w:b w:val="0"/>
          <w:color w:val="333333"/>
          <w:sz w:val="28"/>
        </w:rPr>
        <w:t>25</w:t>
      </w:r>
      <w:r w:rsidR="00F944F2" w:rsidRPr="002F2384">
        <w:rPr>
          <w:rStyle w:val="a4"/>
          <w:b w:val="0"/>
          <w:color w:val="333333"/>
          <w:sz w:val="28"/>
        </w:rPr>
        <w:t xml:space="preserve">  руб</w:t>
      </w:r>
      <w:r w:rsidR="002039F3" w:rsidRPr="002F2384">
        <w:rPr>
          <w:rStyle w:val="a4"/>
          <w:b w:val="0"/>
          <w:color w:val="333333"/>
          <w:sz w:val="28"/>
        </w:rPr>
        <w:t>.  Междугороднее сообщение осуществляется в основном частным перевозчиком</w:t>
      </w:r>
      <w:proofErr w:type="gramStart"/>
      <w:r w:rsidR="002039F3" w:rsidRPr="002F2384">
        <w:rPr>
          <w:rStyle w:val="a4"/>
          <w:b w:val="0"/>
          <w:color w:val="333333"/>
          <w:sz w:val="28"/>
        </w:rPr>
        <w:t>.(</w:t>
      </w:r>
      <w:proofErr w:type="gramEnd"/>
      <w:r w:rsidR="002039F3" w:rsidRPr="002F2384">
        <w:rPr>
          <w:rStyle w:val="a4"/>
          <w:b w:val="0"/>
          <w:color w:val="333333"/>
          <w:sz w:val="28"/>
        </w:rPr>
        <w:t>порядка 18 единиц микроавтобусов ежедневно выходят на маршрут Кушнаренково –Уфа)</w:t>
      </w:r>
    </w:p>
    <w:p w:rsidR="00213A70" w:rsidRPr="002F2384" w:rsidRDefault="001E0B85" w:rsidP="00213A70">
      <w:pPr>
        <w:pStyle w:val="a3"/>
        <w:shd w:val="clear" w:color="auto" w:fill="FFFFFF"/>
        <w:spacing w:line="360" w:lineRule="auto"/>
        <w:jc w:val="both"/>
        <w:rPr>
          <w:rStyle w:val="a4"/>
          <w:color w:val="333333"/>
          <w:sz w:val="28"/>
        </w:rPr>
      </w:pPr>
      <w:r w:rsidRPr="002F2384">
        <w:rPr>
          <w:rStyle w:val="a4"/>
          <w:color w:val="333333"/>
          <w:sz w:val="28"/>
        </w:rPr>
        <w:t xml:space="preserve"> </w:t>
      </w:r>
      <w:r w:rsidR="00D30C80" w:rsidRPr="002F2384">
        <w:rPr>
          <w:rStyle w:val="a4"/>
          <w:color w:val="333333"/>
          <w:sz w:val="28"/>
        </w:rPr>
        <w:t xml:space="preserve">                            </w:t>
      </w:r>
      <w:r w:rsidR="00F944F2" w:rsidRPr="002F2384">
        <w:rPr>
          <w:rStyle w:val="a4"/>
          <w:color w:val="333333"/>
          <w:sz w:val="28"/>
        </w:rPr>
        <w:t xml:space="preserve">          </w:t>
      </w:r>
      <w:r w:rsidR="00D30C80" w:rsidRPr="002F2384">
        <w:rPr>
          <w:rStyle w:val="a4"/>
          <w:color w:val="333333"/>
          <w:sz w:val="28"/>
        </w:rPr>
        <w:t xml:space="preserve"> Д</w:t>
      </w:r>
      <w:r w:rsidR="00213A70" w:rsidRPr="002F2384">
        <w:rPr>
          <w:rStyle w:val="a4"/>
          <w:color w:val="333333"/>
          <w:sz w:val="28"/>
        </w:rPr>
        <w:t>орожное хозяйство</w:t>
      </w:r>
    </w:p>
    <w:p w:rsidR="00C8773E" w:rsidRPr="002F2384" w:rsidRDefault="00D30C80" w:rsidP="00213A70">
      <w:pPr>
        <w:pStyle w:val="a3"/>
        <w:shd w:val="clear" w:color="auto" w:fill="FFFFFF"/>
        <w:spacing w:line="360" w:lineRule="auto"/>
        <w:jc w:val="both"/>
        <w:rPr>
          <w:rStyle w:val="a4"/>
          <w:b w:val="0"/>
          <w:color w:val="333333"/>
          <w:sz w:val="28"/>
        </w:rPr>
      </w:pPr>
      <w:r w:rsidRPr="002F2384">
        <w:rPr>
          <w:rStyle w:val="a4"/>
          <w:b w:val="0"/>
          <w:color w:val="333333"/>
          <w:sz w:val="28"/>
        </w:rPr>
        <w:t>Один из самых злободневных вопросов</w:t>
      </w:r>
      <w:r w:rsidR="00B45994" w:rsidRPr="002F2384">
        <w:rPr>
          <w:rStyle w:val="a4"/>
          <w:b w:val="0"/>
          <w:color w:val="333333"/>
          <w:sz w:val="28"/>
        </w:rPr>
        <w:t xml:space="preserve">, на сегодняшний не  решенных вопросов </w:t>
      </w:r>
      <w:proofErr w:type="gramStart"/>
      <w:r w:rsidR="00B45994" w:rsidRPr="002F2384">
        <w:rPr>
          <w:rStyle w:val="a4"/>
          <w:b w:val="0"/>
          <w:color w:val="333333"/>
          <w:sz w:val="28"/>
        </w:rPr>
        <w:t>–э</w:t>
      </w:r>
      <w:proofErr w:type="gramEnd"/>
      <w:r w:rsidR="00B45994" w:rsidRPr="002F2384">
        <w:rPr>
          <w:rStyle w:val="a4"/>
          <w:b w:val="0"/>
          <w:color w:val="333333"/>
          <w:sz w:val="28"/>
        </w:rPr>
        <w:t>то состояние дорог. Именно по данному вопросу очень часто  поступают обращения от жителей нашего поселения.</w:t>
      </w:r>
    </w:p>
    <w:p w:rsidR="007B374F" w:rsidRPr="002F2384" w:rsidRDefault="00B45994" w:rsidP="00213A70">
      <w:pPr>
        <w:pStyle w:val="a3"/>
        <w:shd w:val="clear" w:color="auto" w:fill="FFFFFF"/>
        <w:spacing w:line="360" w:lineRule="auto"/>
        <w:jc w:val="both"/>
        <w:rPr>
          <w:b/>
          <w:color w:val="333333"/>
          <w:sz w:val="28"/>
        </w:rPr>
      </w:pPr>
      <w:r w:rsidRPr="002F2384">
        <w:rPr>
          <w:rStyle w:val="a4"/>
          <w:b w:val="0"/>
          <w:color w:val="333333"/>
          <w:sz w:val="28"/>
        </w:rPr>
        <w:t>Что сделано по данному вопросу? В 2017 году по сельскому поселению отремонтированы дорожные полотна на  улицах</w:t>
      </w:r>
      <w:r w:rsidR="005B4330" w:rsidRPr="002F2384">
        <w:rPr>
          <w:rStyle w:val="a4"/>
          <w:b w:val="0"/>
          <w:color w:val="333333"/>
          <w:sz w:val="28"/>
        </w:rPr>
        <w:t>:</w:t>
      </w:r>
      <w:r w:rsidRPr="002F2384">
        <w:rPr>
          <w:rStyle w:val="a4"/>
          <w:b w:val="0"/>
          <w:color w:val="333333"/>
          <w:sz w:val="28"/>
        </w:rPr>
        <w:t xml:space="preserve"> 2 переулок Прогрессовской</w:t>
      </w:r>
      <w:proofErr w:type="gramStart"/>
      <w:r w:rsidRPr="002F2384">
        <w:rPr>
          <w:rStyle w:val="a4"/>
          <w:b w:val="0"/>
          <w:color w:val="333333"/>
          <w:sz w:val="28"/>
        </w:rPr>
        <w:t>,К</w:t>
      </w:r>
      <w:proofErr w:type="gramEnd"/>
      <w:r w:rsidRPr="002F2384">
        <w:rPr>
          <w:rStyle w:val="a4"/>
          <w:b w:val="0"/>
          <w:color w:val="333333"/>
          <w:sz w:val="28"/>
        </w:rPr>
        <w:t>алинина,1переулок</w:t>
      </w:r>
      <w:r w:rsidR="005B4330" w:rsidRPr="002F2384">
        <w:rPr>
          <w:rStyle w:val="a4"/>
          <w:b w:val="0"/>
          <w:color w:val="333333"/>
          <w:sz w:val="28"/>
        </w:rPr>
        <w:t xml:space="preserve"> </w:t>
      </w:r>
      <w:r w:rsidRPr="002F2384">
        <w:rPr>
          <w:rStyle w:val="a4"/>
          <w:b w:val="0"/>
          <w:color w:val="333333"/>
          <w:sz w:val="28"/>
        </w:rPr>
        <w:t xml:space="preserve">Прогрессовской,Молодежная,Свободы,Солнечная,Народная,Ахмадинурова, </w:t>
      </w:r>
      <w:proofErr w:type="spellStart"/>
      <w:r w:rsidRPr="002F2384">
        <w:rPr>
          <w:rStyle w:val="a4"/>
          <w:b w:val="0"/>
          <w:color w:val="333333"/>
          <w:sz w:val="28"/>
        </w:rPr>
        <w:t>М.Джалиля</w:t>
      </w:r>
      <w:proofErr w:type="spellEnd"/>
      <w:r w:rsidRPr="002F2384">
        <w:rPr>
          <w:rStyle w:val="a4"/>
          <w:b w:val="0"/>
          <w:color w:val="333333"/>
          <w:sz w:val="28"/>
        </w:rPr>
        <w:t>,  Заводская.</w:t>
      </w:r>
      <w:r w:rsidR="005B4330" w:rsidRPr="002F2384">
        <w:rPr>
          <w:rStyle w:val="a4"/>
          <w:b w:val="0"/>
          <w:color w:val="333333"/>
          <w:sz w:val="28"/>
        </w:rPr>
        <w:t>(всего 11,540км)</w:t>
      </w:r>
      <w:r w:rsidRPr="002F2384">
        <w:rPr>
          <w:rStyle w:val="a4"/>
          <w:b w:val="0"/>
          <w:color w:val="333333"/>
          <w:sz w:val="28"/>
        </w:rPr>
        <w:t xml:space="preserve"> В 2018 году отремонтированы дороги на улице Интернациональная, проезд между улицами 2 пер. </w:t>
      </w:r>
      <w:proofErr w:type="spellStart"/>
      <w:r w:rsidRPr="002F2384">
        <w:rPr>
          <w:rStyle w:val="a4"/>
          <w:b w:val="0"/>
          <w:color w:val="333333"/>
          <w:sz w:val="28"/>
        </w:rPr>
        <w:t>Прогрессовской</w:t>
      </w:r>
      <w:proofErr w:type="spellEnd"/>
      <w:r w:rsidRPr="002F2384">
        <w:rPr>
          <w:rStyle w:val="a4"/>
          <w:b w:val="0"/>
          <w:color w:val="333333"/>
          <w:sz w:val="28"/>
        </w:rPr>
        <w:t xml:space="preserve"> и Почтовой.</w:t>
      </w:r>
      <w:r w:rsidR="005B4330" w:rsidRPr="002F2384">
        <w:rPr>
          <w:rStyle w:val="a4"/>
          <w:b w:val="0"/>
          <w:color w:val="333333"/>
          <w:sz w:val="28"/>
        </w:rPr>
        <w:t>(2км)</w:t>
      </w:r>
      <w:r w:rsidRPr="002F2384">
        <w:rPr>
          <w:rStyle w:val="a4"/>
          <w:b w:val="0"/>
          <w:color w:val="333333"/>
          <w:sz w:val="28"/>
        </w:rPr>
        <w:t xml:space="preserve"> Начато строительство дороги по улице Олимпийской и ул. М. </w:t>
      </w:r>
      <w:proofErr w:type="spellStart"/>
      <w:r w:rsidRPr="002F2384">
        <w:rPr>
          <w:rStyle w:val="a4"/>
          <w:b w:val="0"/>
          <w:color w:val="333333"/>
          <w:sz w:val="28"/>
        </w:rPr>
        <w:t>Карима</w:t>
      </w:r>
      <w:proofErr w:type="spellEnd"/>
      <w:r w:rsidRPr="002F2384">
        <w:rPr>
          <w:rStyle w:val="a4"/>
          <w:b w:val="0"/>
          <w:color w:val="333333"/>
          <w:sz w:val="28"/>
        </w:rPr>
        <w:t xml:space="preserve"> в </w:t>
      </w:r>
      <w:proofErr w:type="spellStart"/>
      <w:r w:rsidRPr="002F2384">
        <w:rPr>
          <w:rStyle w:val="a4"/>
          <w:b w:val="0"/>
          <w:color w:val="333333"/>
          <w:sz w:val="28"/>
        </w:rPr>
        <w:t>мкр</w:t>
      </w:r>
      <w:proofErr w:type="spellEnd"/>
      <w:r w:rsidRPr="002F2384">
        <w:rPr>
          <w:rStyle w:val="a4"/>
          <w:b w:val="0"/>
          <w:color w:val="333333"/>
          <w:sz w:val="28"/>
        </w:rPr>
        <w:t>. Андреевский</w:t>
      </w:r>
      <w:proofErr w:type="gramStart"/>
      <w:r w:rsidRPr="002F2384">
        <w:rPr>
          <w:rStyle w:val="a4"/>
          <w:b w:val="0"/>
          <w:color w:val="333333"/>
          <w:sz w:val="28"/>
        </w:rPr>
        <w:t xml:space="preserve"> .</w:t>
      </w:r>
      <w:proofErr w:type="gramEnd"/>
      <w:r w:rsidRPr="002F2384">
        <w:rPr>
          <w:rStyle w:val="a4"/>
          <w:b w:val="0"/>
          <w:color w:val="333333"/>
          <w:sz w:val="28"/>
        </w:rPr>
        <w:t xml:space="preserve"> Это конечно очень мало </w:t>
      </w:r>
      <w:r w:rsidR="00F7203E" w:rsidRPr="002F2384">
        <w:rPr>
          <w:rStyle w:val="a4"/>
          <w:b w:val="0"/>
          <w:color w:val="333333"/>
          <w:sz w:val="28"/>
        </w:rPr>
        <w:t>для села</w:t>
      </w:r>
      <w:r w:rsidR="00C8773E" w:rsidRPr="002F2384">
        <w:rPr>
          <w:rStyle w:val="a4"/>
          <w:b w:val="0"/>
          <w:color w:val="333333"/>
          <w:sz w:val="28"/>
        </w:rPr>
        <w:t xml:space="preserve"> в которой</w:t>
      </w:r>
      <w:r w:rsidR="00F7203E" w:rsidRPr="002F2384">
        <w:rPr>
          <w:rStyle w:val="a4"/>
          <w:color w:val="333333"/>
          <w:sz w:val="28"/>
        </w:rPr>
        <w:t xml:space="preserve"> </w:t>
      </w:r>
      <w:r w:rsidR="00C8773E" w:rsidRPr="002F2384">
        <w:rPr>
          <w:rStyle w:val="a4"/>
          <w:color w:val="333333"/>
          <w:sz w:val="28"/>
        </w:rPr>
        <w:t>о</w:t>
      </w:r>
      <w:r w:rsidR="00213A70" w:rsidRPr="002F2384">
        <w:rPr>
          <w:color w:val="333333"/>
          <w:sz w:val="28"/>
        </w:rPr>
        <w:t xml:space="preserve">бщая протяженность дорожной автомобильной сети </w:t>
      </w:r>
      <w:r w:rsidR="000A4BDF" w:rsidRPr="002F2384">
        <w:rPr>
          <w:color w:val="333333"/>
          <w:sz w:val="28"/>
        </w:rPr>
        <w:t xml:space="preserve"> </w:t>
      </w:r>
      <w:r w:rsidR="00213A70" w:rsidRPr="002F2384">
        <w:rPr>
          <w:color w:val="333333"/>
          <w:sz w:val="28"/>
        </w:rPr>
        <w:t xml:space="preserve"> местного значения в границах поселения составляет </w:t>
      </w:r>
      <w:r w:rsidR="000A4BDF" w:rsidRPr="002F2384">
        <w:rPr>
          <w:color w:val="333333"/>
          <w:sz w:val="28"/>
        </w:rPr>
        <w:t>108</w:t>
      </w:r>
      <w:r w:rsidR="00213A70" w:rsidRPr="002F2384">
        <w:rPr>
          <w:color w:val="333333"/>
          <w:sz w:val="28"/>
        </w:rPr>
        <w:t xml:space="preserve"> км. </w:t>
      </w:r>
      <w:r w:rsidR="00C8773E" w:rsidRPr="002F2384">
        <w:rPr>
          <w:color w:val="333333"/>
          <w:sz w:val="28"/>
        </w:rPr>
        <w:t xml:space="preserve"> Требуется </w:t>
      </w:r>
      <w:r w:rsidR="00C8773E" w:rsidRPr="002F2384">
        <w:rPr>
          <w:color w:val="333333"/>
          <w:sz w:val="28"/>
        </w:rPr>
        <w:lastRenderedPageBreak/>
        <w:t xml:space="preserve">строительство дорог в д. Учхоз, в д. </w:t>
      </w:r>
      <w:proofErr w:type="spellStart"/>
      <w:r w:rsidR="00C8773E" w:rsidRPr="002F2384">
        <w:rPr>
          <w:color w:val="333333"/>
          <w:sz w:val="28"/>
        </w:rPr>
        <w:t>Япарка</w:t>
      </w:r>
      <w:proofErr w:type="gramStart"/>
      <w:r w:rsidR="00C8773E" w:rsidRPr="002F2384">
        <w:rPr>
          <w:color w:val="333333"/>
          <w:sz w:val="28"/>
        </w:rPr>
        <w:t>,в</w:t>
      </w:r>
      <w:proofErr w:type="spellEnd"/>
      <w:proofErr w:type="gramEnd"/>
      <w:r w:rsidR="00C8773E" w:rsidRPr="002F2384">
        <w:rPr>
          <w:color w:val="333333"/>
          <w:sz w:val="28"/>
        </w:rPr>
        <w:t xml:space="preserve"> строящемся </w:t>
      </w:r>
      <w:proofErr w:type="spellStart"/>
      <w:r w:rsidR="00C8773E" w:rsidRPr="002F2384">
        <w:rPr>
          <w:color w:val="333333"/>
          <w:sz w:val="28"/>
        </w:rPr>
        <w:t>мкр</w:t>
      </w:r>
      <w:proofErr w:type="spellEnd"/>
      <w:r w:rsidR="00C8773E" w:rsidRPr="002F2384">
        <w:rPr>
          <w:color w:val="333333"/>
          <w:sz w:val="28"/>
        </w:rPr>
        <w:t xml:space="preserve">. </w:t>
      </w:r>
      <w:proofErr w:type="gramStart"/>
      <w:r w:rsidR="00C8773E" w:rsidRPr="002F2384">
        <w:rPr>
          <w:color w:val="333333"/>
          <w:sz w:val="28"/>
        </w:rPr>
        <w:t>Андреевский</w:t>
      </w:r>
      <w:proofErr w:type="gramEnd"/>
      <w:r w:rsidR="00C8773E" w:rsidRPr="002F2384">
        <w:rPr>
          <w:color w:val="333333"/>
          <w:sz w:val="28"/>
        </w:rPr>
        <w:t xml:space="preserve"> где можно сказать вообще нет дорог. </w:t>
      </w:r>
      <w:proofErr w:type="gramStart"/>
      <w:r w:rsidR="00C8773E" w:rsidRPr="002F2384">
        <w:rPr>
          <w:color w:val="333333"/>
          <w:sz w:val="28"/>
        </w:rPr>
        <w:t xml:space="preserve">Приходит в негодность асфальтовое покрытие на центральных улицах Октябрьская, </w:t>
      </w:r>
      <w:proofErr w:type="spellStart"/>
      <w:r w:rsidR="00C8773E" w:rsidRPr="002F2384">
        <w:rPr>
          <w:color w:val="333333"/>
          <w:sz w:val="28"/>
        </w:rPr>
        <w:t>Большевисткая</w:t>
      </w:r>
      <w:proofErr w:type="spellEnd"/>
      <w:r w:rsidR="00C8773E" w:rsidRPr="002F2384">
        <w:rPr>
          <w:color w:val="333333"/>
          <w:sz w:val="28"/>
        </w:rPr>
        <w:t>.</w:t>
      </w:r>
      <w:proofErr w:type="gramEnd"/>
      <w:r w:rsidR="00C8773E" w:rsidRPr="002F2384">
        <w:rPr>
          <w:color w:val="333333"/>
          <w:sz w:val="28"/>
        </w:rPr>
        <w:t xml:space="preserve"> </w:t>
      </w:r>
      <w:r w:rsidR="005B4330" w:rsidRPr="002F2384">
        <w:rPr>
          <w:color w:val="333333"/>
          <w:sz w:val="28"/>
        </w:rPr>
        <w:t xml:space="preserve">А всего у нас 145 улиц. Редко по какой улице нет проблем с дорогой. </w:t>
      </w:r>
      <w:r w:rsidR="00C8773E" w:rsidRPr="002F2384">
        <w:rPr>
          <w:b/>
          <w:color w:val="333333"/>
          <w:sz w:val="28"/>
        </w:rPr>
        <w:t xml:space="preserve"> </w:t>
      </w:r>
    </w:p>
    <w:p w:rsidR="000A4BDF" w:rsidRPr="002F2384" w:rsidRDefault="00C8773E" w:rsidP="00213A70">
      <w:pPr>
        <w:pStyle w:val="a3"/>
        <w:shd w:val="clear" w:color="auto" w:fill="FFFFFF"/>
        <w:spacing w:line="360" w:lineRule="auto"/>
        <w:jc w:val="both"/>
        <w:rPr>
          <w:bCs/>
          <w:color w:val="333333"/>
          <w:sz w:val="28"/>
        </w:rPr>
      </w:pPr>
      <w:r w:rsidRPr="002F2384">
        <w:rPr>
          <w:color w:val="333333"/>
          <w:sz w:val="28"/>
        </w:rPr>
        <w:t>Что планируется на</w:t>
      </w:r>
      <w:r w:rsidRPr="002F2384">
        <w:rPr>
          <w:b/>
          <w:color w:val="333333"/>
          <w:sz w:val="28"/>
        </w:rPr>
        <w:t xml:space="preserve"> </w:t>
      </w:r>
      <w:r w:rsidRPr="002F2384">
        <w:rPr>
          <w:color w:val="333333"/>
          <w:sz w:val="28"/>
        </w:rPr>
        <w:t>2019 год. Согласно совместного с районной администрацией плана строительства дорог</w:t>
      </w:r>
      <w:r w:rsidR="00F944F2" w:rsidRPr="002F2384">
        <w:rPr>
          <w:color w:val="333333"/>
          <w:sz w:val="28"/>
        </w:rPr>
        <w:t xml:space="preserve">, </w:t>
      </w:r>
      <w:r w:rsidRPr="002F2384">
        <w:rPr>
          <w:color w:val="333333"/>
          <w:sz w:val="28"/>
        </w:rPr>
        <w:t xml:space="preserve">в 2019 году планируется строительство дороги в д. Учхоз, в д. </w:t>
      </w:r>
      <w:proofErr w:type="spellStart"/>
      <w:r w:rsidRPr="002F2384">
        <w:rPr>
          <w:color w:val="333333"/>
          <w:sz w:val="28"/>
        </w:rPr>
        <w:t>Япарка</w:t>
      </w:r>
      <w:proofErr w:type="spellEnd"/>
      <w:proofErr w:type="gramStart"/>
      <w:r w:rsidRPr="002F2384">
        <w:rPr>
          <w:color w:val="333333"/>
          <w:sz w:val="28"/>
        </w:rPr>
        <w:t xml:space="preserve"> ,</w:t>
      </w:r>
      <w:proofErr w:type="gramEnd"/>
      <w:r w:rsidRPr="002F2384">
        <w:rPr>
          <w:color w:val="333333"/>
          <w:sz w:val="28"/>
        </w:rPr>
        <w:t xml:space="preserve"> ул. Школьная, Почтовая</w:t>
      </w:r>
      <w:r w:rsidR="00B4385D" w:rsidRPr="002F2384">
        <w:rPr>
          <w:color w:val="333333"/>
          <w:sz w:val="28"/>
        </w:rPr>
        <w:t xml:space="preserve">. Планируется ремонт дороги по ул. </w:t>
      </w:r>
      <w:proofErr w:type="gramStart"/>
      <w:r w:rsidR="00B4385D" w:rsidRPr="002F2384">
        <w:rPr>
          <w:color w:val="333333"/>
          <w:sz w:val="28"/>
        </w:rPr>
        <w:t>Большевистская</w:t>
      </w:r>
      <w:proofErr w:type="gramEnd"/>
      <w:r w:rsidR="00B4385D" w:rsidRPr="002F2384">
        <w:rPr>
          <w:color w:val="333333"/>
          <w:sz w:val="28"/>
        </w:rPr>
        <w:t>.</w:t>
      </w:r>
      <w:r w:rsidR="00492C46" w:rsidRPr="002F2384">
        <w:rPr>
          <w:color w:val="333333"/>
          <w:sz w:val="28"/>
        </w:rPr>
        <w:t xml:space="preserve"> На сегодняшний день по данным улицам и населенным пунктам проходит </w:t>
      </w:r>
      <w:proofErr w:type="spellStart"/>
      <w:r w:rsidR="00492C46" w:rsidRPr="002F2384">
        <w:rPr>
          <w:color w:val="333333"/>
          <w:sz w:val="28"/>
        </w:rPr>
        <w:t>осмечивание</w:t>
      </w:r>
      <w:proofErr w:type="spellEnd"/>
      <w:r w:rsidR="00492C46" w:rsidRPr="002F2384">
        <w:rPr>
          <w:color w:val="333333"/>
          <w:sz w:val="28"/>
        </w:rPr>
        <w:t xml:space="preserve"> предстоящих работ.</w:t>
      </w:r>
      <w:r w:rsidR="00B4385D" w:rsidRPr="002F2384">
        <w:rPr>
          <w:color w:val="333333"/>
          <w:sz w:val="28"/>
        </w:rPr>
        <w:t xml:space="preserve"> Надо с</w:t>
      </w:r>
      <w:r w:rsidR="00F944F2" w:rsidRPr="002F2384">
        <w:rPr>
          <w:color w:val="333333"/>
          <w:sz w:val="28"/>
        </w:rPr>
        <w:t>казать</w:t>
      </w:r>
      <w:proofErr w:type="gramStart"/>
      <w:r w:rsidR="00F944F2" w:rsidRPr="002F2384">
        <w:rPr>
          <w:color w:val="333333"/>
          <w:sz w:val="28"/>
        </w:rPr>
        <w:t xml:space="preserve"> ,</w:t>
      </w:r>
      <w:proofErr w:type="gramEnd"/>
      <w:r w:rsidR="00F944F2" w:rsidRPr="002F2384">
        <w:rPr>
          <w:color w:val="333333"/>
          <w:sz w:val="28"/>
        </w:rPr>
        <w:t>что строительство дорог</w:t>
      </w:r>
      <w:r w:rsidR="00B4385D" w:rsidRPr="002F2384">
        <w:rPr>
          <w:color w:val="333333"/>
          <w:sz w:val="28"/>
        </w:rPr>
        <w:t xml:space="preserve"> продолжится и в последующие годы. Скажу так же, что сельским поселением  ежегодно проводится  ямочный ремонт. В этом году эта работа продолжится</w:t>
      </w:r>
      <w:r w:rsidR="00B4385D" w:rsidRPr="002F2384">
        <w:rPr>
          <w:b/>
          <w:color w:val="333333"/>
          <w:sz w:val="28"/>
        </w:rPr>
        <w:t>.</w:t>
      </w:r>
      <w:r w:rsidR="00FB1F37" w:rsidRPr="002F2384">
        <w:rPr>
          <w:b/>
          <w:color w:val="333333"/>
          <w:sz w:val="28"/>
        </w:rPr>
        <w:t xml:space="preserve"> В 2018 году установлено дорожных знаков на сумму </w:t>
      </w:r>
    </w:p>
    <w:p w:rsidR="00213A70" w:rsidRPr="002F2384" w:rsidRDefault="00C8773E" w:rsidP="00213A70">
      <w:pPr>
        <w:pStyle w:val="a3"/>
        <w:shd w:val="clear" w:color="auto" w:fill="FFFFFF"/>
        <w:spacing w:line="360" w:lineRule="auto"/>
        <w:jc w:val="both"/>
        <w:rPr>
          <w:rStyle w:val="a4"/>
          <w:color w:val="333333"/>
          <w:sz w:val="28"/>
        </w:rPr>
      </w:pPr>
      <w:r w:rsidRPr="002F2384">
        <w:rPr>
          <w:rStyle w:val="a4"/>
          <w:color w:val="333333"/>
          <w:sz w:val="28"/>
        </w:rPr>
        <w:t xml:space="preserve">                                                      </w:t>
      </w:r>
      <w:r w:rsidR="00213A70" w:rsidRPr="002F2384">
        <w:rPr>
          <w:rStyle w:val="a4"/>
          <w:color w:val="333333"/>
          <w:sz w:val="28"/>
        </w:rPr>
        <w:t>Жилищный фонд</w:t>
      </w:r>
    </w:p>
    <w:p w:rsidR="00BE1E62" w:rsidRPr="002F2384" w:rsidRDefault="00213A70" w:rsidP="00213A70">
      <w:pPr>
        <w:pStyle w:val="a3"/>
        <w:shd w:val="clear" w:color="auto" w:fill="FFFFFF"/>
        <w:spacing w:line="360" w:lineRule="auto"/>
        <w:jc w:val="both"/>
        <w:rPr>
          <w:rStyle w:val="a4"/>
          <w:color w:val="333333"/>
          <w:sz w:val="28"/>
        </w:rPr>
      </w:pPr>
      <w:r w:rsidRPr="002F2384">
        <w:rPr>
          <w:color w:val="333333"/>
          <w:sz w:val="28"/>
        </w:rPr>
        <w:t xml:space="preserve">Общая площадь жилого фонда на территории сельского поселения составляет </w:t>
      </w:r>
      <w:r w:rsidR="000A4BDF" w:rsidRPr="002F2384">
        <w:rPr>
          <w:color w:val="333333"/>
          <w:sz w:val="28"/>
        </w:rPr>
        <w:t xml:space="preserve">    </w:t>
      </w:r>
      <w:r w:rsidRPr="002F2384">
        <w:rPr>
          <w:color w:val="333333"/>
          <w:sz w:val="28"/>
        </w:rPr>
        <w:t xml:space="preserve"> тыс. кв.м., в т. ч. в частной собственности </w:t>
      </w:r>
      <w:r w:rsidR="000A4BDF" w:rsidRPr="002F2384">
        <w:rPr>
          <w:color w:val="333333"/>
          <w:sz w:val="28"/>
        </w:rPr>
        <w:t xml:space="preserve">   </w:t>
      </w:r>
      <w:r w:rsidRPr="002F2384">
        <w:rPr>
          <w:color w:val="333333"/>
          <w:sz w:val="28"/>
        </w:rPr>
        <w:t xml:space="preserve"> тыс. кв.м., в основном  одноэтажные домовладения. </w:t>
      </w:r>
      <w:r w:rsidRPr="002F2384">
        <w:rPr>
          <w:b/>
          <w:color w:val="333333"/>
          <w:sz w:val="28"/>
        </w:rPr>
        <w:t xml:space="preserve">Многоквартирных домов </w:t>
      </w:r>
      <w:r w:rsidR="007B374F" w:rsidRPr="002F2384">
        <w:rPr>
          <w:b/>
          <w:color w:val="333333"/>
          <w:sz w:val="28"/>
        </w:rPr>
        <w:t>насчитывается</w:t>
      </w:r>
      <w:r w:rsidR="00852BA4" w:rsidRPr="002F2384">
        <w:rPr>
          <w:b/>
          <w:color w:val="333333"/>
          <w:sz w:val="28"/>
        </w:rPr>
        <w:t xml:space="preserve">       </w:t>
      </w:r>
      <w:r w:rsidR="007B374F" w:rsidRPr="002F2384">
        <w:rPr>
          <w:b/>
          <w:color w:val="333333"/>
          <w:sz w:val="28"/>
        </w:rPr>
        <w:t>домов</w:t>
      </w:r>
      <w:r w:rsidR="000A4BDF" w:rsidRPr="002F2384">
        <w:rPr>
          <w:color w:val="333333"/>
          <w:sz w:val="28"/>
        </w:rPr>
        <w:t xml:space="preserve"> </w:t>
      </w:r>
      <w:r w:rsidR="0070025B" w:rsidRPr="002F2384">
        <w:rPr>
          <w:color w:val="333333"/>
          <w:sz w:val="28"/>
        </w:rPr>
        <w:t xml:space="preserve">.2016-2018 </w:t>
      </w:r>
      <w:proofErr w:type="gramStart"/>
      <w:r w:rsidR="0070025B" w:rsidRPr="002F2384">
        <w:rPr>
          <w:color w:val="333333"/>
          <w:sz w:val="28"/>
        </w:rPr>
        <w:t>годах</w:t>
      </w:r>
      <w:proofErr w:type="gramEnd"/>
      <w:r w:rsidR="0070025B" w:rsidRPr="002F2384">
        <w:rPr>
          <w:color w:val="333333"/>
          <w:sz w:val="28"/>
        </w:rPr>
        <w:t xml:space="preserve"> сельское поселение участвовало в финансировании долевого строительства 3 многоквартирных домов на общую сумму </w:t>
      </w:r>
      <w:r w:rsidR="00A55B12" w:rsidRPr="002F2384">
        <w:rPr>
          <w:color w:val="333333"/>
          <w:sz w:val="28"/>
        </w:rPr>
        <w:t xml:space="preserve">около 9млн. </w:t>
      </w:r>
      <w:r w:rsidR="0070025B" w:rsidRPr="002F2384">
        <w:rPr>
          <w:color w:val="333333"/>
          <w:sz w:val="28"/>
        </w:rPr>
        <w:t>рублей.</w:t>
      </w:r>
      <w:r w:rsidR="007B374F" w:rsidRPr="002F2384">
        <w:rPr>
          <w:color w:val="333333"/>
          <w:sz w:val="28"/>
        </w:rPr>
        <w:t xml:space="preserve"> В 2018 году принята Республиканская программа по ремонту подъездов многоквартирных домов, в </w:t>
      </w:r>
      <w:proofErr w:type="gramStart"/>
      <w:r w:rsidR="007B374F" w:rsidRPr="002F2384">
        <w:rPr>
          <w:color w:val="333333"/>
          <w:sz w:val="28"/>
        </w:rPr>
        <w:t>которую</w:t>
      </w:r>
      <w:proofErr w:type="gramEnd"/>
      <w:r w:rsidR="007B374F" w:rsidRPr="002F2384">
        <w:rPr>
          <w:color w:val="333333"/>
          <w:sz w:val="28"/>
        </w:rPr>
        <w:t xml:space="preserve"> включен и наш район. Это долгосрочная программа</w:t>
      </w:r>
      <w:r w:rsidR="00BE1E62" w:rsidRPr="002F2384">
        <w:rPr>
          <w:color w:val="333333"/>
          <w:sz w:val="28"/>
        </w:rPr>
        <w:t>. В 2019 году планируется отремонтировать  подъезды трех домов, это получается 7 подъездов. Так же заработала Республиканская программа по благоустройству дворовых территорий с широким перечнем элементов благоустройства.</w:t>
      </w:r>
      <w:r w:rsidR="00C8773E" w:rsidRPr="002F2384">
        <w:rPr>
          <w:rStyle w:val="a4"/>
          <w:color w:val="333333"/>
          <w:sz w:val="28"/>
        </w:rPr>
        <w:t xml:space="preserve">                                                    </w:t>
      </w:r>
    </w:p>
    <w:p w:rsidR="00FB1F37" w:rsidRPr="002F2384" w:rsidRDefault="00A56699" w:rsidP="00213A70">
      <w:pPr>
        <w:pStyle w:val="a3"/>
        <w:shd w:val="clear" w:color="auto" w:fill="FFFFFF"/>
        <w:spacing w:line="360" w:lineRule="auto"/>
        <w:jc w:val="both"/>
        <w:rPr>
          <w:rStyle w:val="a4"/>
          <w:color w:val="333333"/>
          <w:sz w:val="28"/>
        </w:rPr>
      </w:pPr>
      <w:r w:rsidRPr="002F2384">
        <w:rPr>
          <w:rStyle w:val="a4"/>
          <w:color w:val="333333"/>
          <w:sz w:val="28"/>
        </w:rPr>
        <w:t xml:space="preserve">                                                      </w:t>
      </w:r>
    </w:p>
    <w:p w:rsidR="00FB1F37" w:rsidRPr="002F2384" w:rsidRDefault="00FB1F37" w:rsidP="00213A70">
      <w:pPr>
        <w:pStyle w:val="a3"/>
        <w:shd w:val="clear" w:color="auto" w:fill="FFFFFF"/>
        <w:spacing w:line="360" w:lineRule="auto"/>
        <w:jc w:val="both"/>
        <w:rPr>
          <w:rStyle w:val="a4"/>
          <w:color w:val="333333"/>
          <w:sz w:val="28"/>
        </w:rPr>
      </w:pPr>
    </w:p>
    <w:p w:rsidR="00213A70" w:rsidRPr="002F2384" w:rsidRDefault="00FB1F37" w:rsidP="00213A70">
      <w:pPr>
        <w:pStyle w:val="a3"/>
        <w:shd w:val="clear" w:color="auto" w:fill="FFFFFF"/>
        <w:spacing w:line="360" w:lineRule="auto"/>
        <w:jc w:val="both"/>
        <w:rPr>
          <w:rStyle w:val="a4"/>
          <w:color w:val="333333"/>
          <w:sz w:val="28"/>
        </w:rPr>
      </w:pPr>
      <w:r w:rsidRPr="002F2384">
        <w:rPr>
          <w:rStyle w:val="a4"/>
          <w:color w:val="333333"/>
          <w:sz w:val="28"/>
        </w:rPr>
        <w:lastRenderedPageBreak/>
        <w:t xml:space="preserve">                                                 </w:t>
      </w:r>
      <w:r w:rsidR="00A56699" w:rsidRPr="002F2384">
        <w:rPr>
          <w:rStyle w:val="a4"/>
          <w:color w:val="333333"/>
          <w:sz w:val="28"/>
        </w:rPr>
        <w:t xml:space="preserve">  В</w:t>
      </w:r>
      <w:r w:rsidR="00213A70" w:rsidRPr="002F2384">
        <w:rPr>
          <w:rStyle w:val="a4"/>
          <w:color w:val="333333"/>
          <w:sz w:val="28"/>
        </w:rPr>
        <w:t xml:space="preserve">одоснабжение </w:t>
      </w:r>
    </w:p>
    <w:p w:rsidR="0070025B" w:rsidRPr="002F2384" w:rsidRDefault="00A56699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rStyle w:val="a4"/>
          <w:b w:val="0"/>
          <w:color w:val="333333"/>
          <w:sz w:val="28"/>
        </w:rPr>
        <w:t>Обеспечение населения питьевой водой относится к вопросам местного значения сельского поселения</w:t>
      </w:r>
      <w:r w:rsidRPr="002F2384">
        <w:rPr>
          <w:rStyle w:val="a4"/>
          <w:color w:val="333333"/>
          <w:sz w:val="28"/>
        </w:rPr>
        <w:t>.</w:t>
      </w:r>
      <w:r w:rsidR="005B4330" w:rsidRPr="002F2384">
        <w:rPr>
          <w:rStyle w:val="a4"/>
          <w:color w:val="333333"/>
          <w:sz w:val="28"/>
        </w:rPr>
        <w:t xml:space="preserve"> </w:t>
      </w:r>
      <w:r w:rsidR="005B4330" w:rsidRPr="002F2384">
        <w:rPr>
          <w:rStyle w:val="a4"/>
          <w:b w:val="0"/>
          <w:color w:val="333333"/>
          <w:sz w:val="28"/>
        </w:rPr>
        <w:t xml:space="preserve">Протяженность водопроводных сетей около 68 км. </w:t>
      </w:r>
      <w:r w:rsidR="00213A70" w:rsidRPr="002F2384">
        <w:rPr>
          <w:color w:val="333333"/>
          <w:sz w:val="28"/>
        </w:rPr>
        <w:t xml:space="preserve">Ситуация с водопроводными сетями в поселении сложная - состояние водопроводных сетей оценивается,  как </w:t>
      </w:r>
      <w:r w:rsidR="000A4BDF" w:rsidRPr="002F2384">
        <w:rPr>
          <w:color w:val="333333"/>
          <w:sz w:val="28"/>
        </w:rPr>
        <w:t>6</w:t>
      </w:r>
      <w:r w:rsidR="005B4330" w:rsidRPr="002F2384">
        <w:rPr>
          <w:color w:val="333333"/>
          <w:sz w:val="28"/>
        </w:rPr>
        <w:t>5</w:t>
      </w:r>
      <w:r w:rsidR="00213A70" w:rsidRPr="002F2384">
        <w:rPr>
          <w:color w:val="333333"/>
          <w:sz w:val="28"/>
        </w:rPr>
        <w:t xml:space="preserve"> % износа. Наибольшая часть оборудования водоснабжения</w:t>
      </w:r>
      <w:r w:rsidR="000A4BDF" w:rsidRPr="002F2384">
        <w:rPr>
          <w:color w:val="333333"/>
          <w:sz w:val="28"/>
        </w:rPr>
        <w:t xml:space="preserve"> введена в эксплуатацию более </w:t>
      </w:r>
      <w:r w:rsidR="003924BD" w:rsidRPr="002F2384">
        <w:rPr>
          <w:color w:val="333333"/>
          <w:sz w:val="28"/>
        </w:rPr>
        <w:t>40</w:t>
      </w:r>
      <w:r w:rsidR="00213A70" w:rsidRPr="002F2384">
        <w:rPr>
          <w:color w:val="333333"/>
          <w:sz w:val="28"/>
        </w:rPr>
        <w:t xml:space="preserve"> лет назад. Для всей системы характерны частые прорывы водопроводной сети. Объёмы аварийных ремонтов превышают допустимые уровни</w:t>
      </w:r>
      <w:r w:rsidR="003924BD" w:rsidRPr="002F2384">
        <w:rPr>
          <w:color w:val="333333"/>
          <w:sz w:val="28"/>
        </w:rPr>
        <w:t xml:space="preserve">. Количество подаваемой воды оставляет желать лучшего, особенно в летний период. </w:t>
      </w:r>
      <w:proofErr w:type="spellStart"/>
      <w:r w:rsidR="003924BD" w:rsidRPr="002F2384">
        <w:rPr>
          <w:color w:val="333333"/>
          <w:sz w:val="28"/>
        </w:rPr>
        <w:t>Водоснабжающей</w:t>
      </w:r>
      <w:proofErr w:type="spellEnd"/>
      <w:r w:rsidR="003924BD" w:rsidRPr="002F2384">
        <w:rPr>
          <w:color w:val="333333"/>
          <w:sz w:val="28"/>
        </w:rPr>
        <w:t xml:space="preserve"> организацией является МУП «</w:t>
      </w:r>
      <w:proofErr w:type="spellStart"/>
      <w:r w:rsidR="003924BD" w:rsidRPr="002F2384">
        <w:rPr>
          <w:color w:val="333333"/>
          <w:sz w:val="28"/>
        </w:rPr>
        <w:t>Кушнаренковское</w:t>
      </w:r>
      <w:proofErr w:type="spellEnd"/>
      <w:r w:rsidR="003924BD" w:rsidRPr="002F2384">
        <w:rPr>
          <w:color w:val="333333"/>
          <w:sz w:val="28"/>
        </w:rPr>
        <w:t xml:space="preserve"> ЖКХ»</w:t>
      </w:r>
      <w:r w:rsidR="00397FFB" w:rsidRPr="002F2384">
        <w:rPr>
          <w:color w:val="333333"/>
          <w:sz w:val="28"/>
        </w:rPr>
        <w:t>,</w:t>
      </w:r>
      <w:r w:rsidR="00C3493E" w:rsidRPr="002F2384">
        <w:rPr>
          <w:color w:val="333333"/>
          <w:sz w:val="28"/>
        </w:rPr>
        <w:t xml:space="preserve"> </w:t>
      </w:r>
      <w:r w:rsidR="00397FFB" w:rsidRPr="002F2384">
        <w:rPr>
          <w:color w:val="333333"/>
          <w:sz w:val="28"/>
        </w:rPr>
        <w:t>которая свою деятельность осуществляет через существующие системы водоснабжени</w:t>
      </w:r>
      <w:proofErr w:type="gramStart"/>
      <w:r w:rsidR="00397FFB" w:rsidRPr="002F2384">
        <w:rPr>
          <w:color w:val="333333"/>
          <w:sz w:val="28"/>
        </w:rPr>
        <w:t>я-</w:t>
      </w:r>
      <w:proofErr w:type="gramEnd"/>
      <w:r w:rsidR="00397FFB" w:rsidRPr="002F2384">
        <w:rPr>
          <w:color w:val="333333"/>
          <w:sz w:val="28"/>
        </w:rPr>
        <w:t xml:space="preserve"> водозабор и действующие водопроводы.</w:t>
      </w:r>
      <w:r w:rsidR="005B4330" w:rsidRPr="002F2384">
        <w:rPr>
          <w:color w:val="333333"/>
          <w:sz w:val="28"/>
        </w:rPr>
        <w:t xml:space="preserve"> </w:t>
      </w:r>
      <w:r w:rsidR="00C3493E" w:rsidRPr="002F2384">
        <w:rPr>
          <w:color w:val="333333"/>
          <w:sz w:val="28"/>
        </w:rPr>
        <w:t>С появлением новостроек возросло потребление питьевой воды жителями новых микрорайонов,</w:t>
      </w:r>
      <w:r w:rsidR="005B4330" w:rsidRPr="002F2384">
        <w:rPr>
          <w:color w:val="333333"/>
          <w:sz w:val="28"/>
        </w:rPr>
        <w:t xml:space="preserve"> О</w:t>
      </w:r>
      <w:r w:rsidR="00C3493E" w:rsidRPr="002F2384">
        <w:rPr>
          <w:color w:val="333333"/>
          <w:sz w:val="28"/>
        </w:rPr>
        <w:t xml:space="preserve">днако существующая  система водоснабжения с. Кушнаренково не способна осуществлять подачу питьевой воды </w:t>
      </w:r>
      <w:proofErr w:type="gramStart"/>
      <w:r w:rsidR="00C3493E" w:rsidRPr="002F2384">
        <w:rPr>
          <w:color w:val="333333"/>
          <w:sz w:val="28"/>
        </w:rPr>
        <w:t>с</w:t>
      </w:r>
      <w:proofErr w:type="gramEnd"/>
      <w:r w:rsidR="00C3493E" w:rsidRPr="002F2384">
        <w:rPr>
          <w:color w:val="333333"/>
          <w:sz w:val="28"/>
        </w:rPr>
        <w:t xml:space="preserve"> существующего </w:t>
      </w:r>
      <w:proofErr w:type="spellStart"/>
      <w:r w:rsidR="00C3493E" w:rsidRPr="002F2384">
        <w:rPr>
          <w:color w:val="333333"/>
          <w:sz w:val="28"/>
        </w:rPr>
        <w:t>водозбора</w:t>
      </w:r>
      <w:proofErr w:type="spellEnd"/>
      <w:r w:rsidR="00C3493E" w:rsidRPr="002F2384">
        <w:rPr>
          <w:color w:val="333333"/>
          <w:sz w:val="28"/>
        </w:rPr>
        <w:t xml:space="preserve"> в требуемом объеме. </w:t>
      </w:r>
      <w:r w:rsidR="00BA0E74" w:rsidRPr="002F2384">
        <w:rPr>
          <w:color w:val="333333"/>
          <w:sz w:val="28"/>
        </w:rPr>
        <w:t>Увеличение  объемов подачи питьевой воды приводит к снижению качества.</w:t>
      </w:r>
    </w:p>
    <w:p w:rsidR="00A930B9" w:rsidRPr="002F2384" w:rsidRDefault="0070025B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color w:val="333333"/>
          <w:sz w:val="28"/>
        </w:rPr>
        <w:t xml:space="preserve">Какое видение исправления положения. </w:t>
      </w:r>
      <w:r w:rsidR="00A930B9" w:rsidRPr="002F2384">
        <w:rPr>
          <w:color w:val="333333"/>
          <w:sz w:val="28"/>
        </w:rPr>
        <w:t xml:space="preserve">В этом году </w:t>
      </w:r>
      <w:r w:rsidRPr="002F2384">
        <w:rPr>
          <w:color w:val="333333"/>
          <w:sz w:val="28"/>
        </w:rPr>
        <w:t>Администрация района проводит конкурсные мероприятия по проектированию нового водозабора</w:t>
      </w:r>
      <w:proofErr w:type="gramStart"/>
      <w:r w:rsidRPr="002F2384">
        <w:rPr>
          <w:color w:val="333333"/>
          <w:sz w:val="28"/>
        </w:rPr>
        <w:t xml:space="preserve"> ,</w:t>
      </w:r>
      <w:proofErr w:type="gramEnd"/>
      <w:r w:rsidRPr="002F2384">
        <w:rPr>
          <w:color w:val="333333"/>
          <w:sz w:val="28"/>
        </w:rPr>
        <w:t>которая  рассчитана на обеспечение питьевой водой</w:t>
      </w:r>
      <w:r w:rsidR="00A930B9" w:rsidRPr="002F2384">
        <w:rPr>
          <w:color w:val="333333"/>
          <w:sz w:val="28"/>
        </w:rPr>
        <w:t xml:space="preserve"> новых микрорайонов, что позволит разгрузить</w:t>
      </w:r>
      <w:r w:rsidR="003924BD" w:rsidRPr="002F2384">
        <w:rPr>
          <w:color w:val="333333"/>
          <w:sz w:val="28"/>
        </w:rPr>
        <w:t xml:space="preserve"> </w:t>
      </w:r>
      <w:r w:rsidR="00A930B9" w:rsidRPr="002F2384">
        <w:rPr>
          <w:color w:val="333333"/>
          <w:sz w:val="28"/>
        </w:rPr>
        <w:t xml:space="preserve">существующий водозабор. В 2018 году </w:t>
      </w:r>
      <w:r w:rsidR="00CB73AD" w:rsidRPr="002F2384">
        <w:rPr>
          <w:color w:val="333333"/>
          <w:sz w:val="28"/>
        </w:rPr>
        <w:t>з</w:t>
      </w:r>
      <w:r w:rsidR="00A930B9" w:rsidRPr="002F2384">
        <w:rPr>
          <w:color w:val="333333"/>
          <w:sz w:val="28"/>
        </w:rPr>
        <w:t>а счет собственного финансирования сельское поселение проложило водопровод порядка 400 метров. В 2019 году планируется продолжить данную работу.</w:t>
      </w:r>
    </w:p>
    <w:p w:rsidR="00213A70" w:rsidRPr="002F2384" w:rsidRDefault="00C3493E" w:rsidP="00213A70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</w:rPr>
      </w:pPr>
      <w:r w:rsidRPr="002F2384">
        <w:rPr>
          <w:color w:val="333333"/>
          <w:sz w:val="28"/>
        </w:rPr>
        <w:t xml:space="preserve">                  </w:t>
      </w:r>
      <w:r w:rsidR="00A930B9" w:rsidRPr="002F2384">
        <w:rPr>
          <w:rStyle w:val="a4"/>
          <w:color w:val="333333"/>
          <w:sz w:val="28"/>
        </w:rPr>
        <w:t>Б</w:t>
      </w:r>
      <w:r w:rsidR="00213A70" w:rsidRPr="002F2384">
        <w:rPr>
          <w:rStyle w:val="a4"/>
          <w:color w:val="333333"/>
          <w:sz w:val="28"/>
        </w:rPr>
        <w:t>лагоустройство</w:t>
      </w:r>
      <w:r w:rsidR="00A930B9" w:rsidRPr="002F2384">
        <w:rPr>
          <w:rStyle w:val="a4"/>
          <w:color w:val="333333"/>
          <w:sz w:val="28"/>
        </w:rPr>
        <w:t>, сбор и вывоз ТК</w:t>
      </w:r>
      <w:proofErr w:type="gramStart"/>
      <w:r w:rsidR="00A930B9" w:rsidRPr="002F2384">
        <w:rPr>
          <w:rStyle w:val="a4"/>
          <w:color w:val="333333"/>
          <w:sz w:val="28"/>
        </w:rPr>
        <w:t>О(</w:t>
      </w:r>
      <w:proofErr w:type="gramEnd"/>
      <w:r w:rsidR="00A930B9" w:rsidRPr="002F2384">
        <w:rPr>
          <w:rStyle w:val="a4"/>
          <w:color w:val="333333"/>
          <w:sz w:val="28"/>
        </w:rPr>
        <w:t>твердых коммунальных отходов)</w:t>
      </w:r>
    </w:p>
    <w:p w:rsidR="00A930B9" w:rsidRPr="002F2384" w:rsidRDefault="00A930B9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В 2018 году </w:t>
      </w:r>
      <w:r w:rsidR="00BA2460" w:rsidRPr="002F2384">
        <w:rPr>
          <w:sz w:val="28"/>
        </w:rPr>
        <w:t xml:space="preserve"> работа по благоустройству населенных пунктов </w:t>
      </w:r>
      <w:r w:rsidRPr="002F2384">
        <w:rPr>
          <w:sz w:val="28"/>
        </w:rPr>
        <w:t xml:space="preserve"> проводилась на основе проведенных конкурсных мероприятий в рамках благоустройства. Всего на  цели благоустройства израсходовано  1</w:t>
      </w:r>
      <w:r w:rsidR="00BA2460" w:rsidRPr="002F2384">
        <w:rPr>
          <w:sz w:val="28"/>
        </w:rPr>
        <w:t>380500</w:t>
      </w:r>
      <w:r w:rsidRPr="002F2384">
        <w:rPr>
          <w:sz w:val="28"/>
        </w:rPr>
        <w:t xml:space="preserve"> рублей.</w:t>
      </w:r>
      <w:r w:rsidR="00213A70" w:rsidRPr="002F2384">
        <w:rPr>
          <w:sz w:val="28"/>
        </w:rPr>
        <w:t xml:space="preserve"> </w:t>
      </w:r>
      <w:r w:rsidR="00685F34" w:rsidRPr="002F2384">
        <w:rPr>
          <w:sz w:val="28"/>
        </w:rPr>
        <w:t xml:space="preserve"> </w:t>
      </w:r>
      <w:r w:rsidR="00886678" w:rsidRPr="002F2384">
        <w:rPr>
          <w:sz w:val="28"/>
        </w:rPr>
        <w:t xml:space="preserve">В </w:t>
      </w:r>
      <w:r w:rsidR="00886678" w:rsidRPr="002F2384">
        <w:rPr>
          <w:sz w:val="28"/>
        </w:rPr>
        <w:lastRenderedPageBreak/>
        <w:t xml:space="preserve">прошедшем году начата работа по реконструкции и благоустройству парка им. В.Д </w:t>
      </w:r>
      <w:proofErr w:type="spellStart"/>
      <w:r w:rsidR="00886678" w:rsidRPr="002F2384">
        <w:rPr>
          <w:sz w:val="28"/>
        </w:rPr>
        <w:t>Паширова</w:t>
      </w:r>
      <w:proofErr w:type="spellEnd"/>
      <w:r w:rsidR="00886678" w:rsidRPr="002F2384">
        <w:rPr>
          <w:sz w:val="28"/>
        </w:rPr>
        <w:t>. Проделана большая работа по уборке</w:t>
      </w:r>
      <w:r w:rsidR="00A55B12" w:rsidRPr="002F2384">
        <w:rPr>
          <w:sz w:val="28"/>
        </w:rPr>
        <w:t xml:space="preserve"> высокорослых</w:t>
      </w:r>
      <w:r w:rsidR="00886678" w:rsidRPr="002F2384">
        <w:rPr>
          <w:sz w:val="28"/>
        </w:rPr>
        <w:t xml:space="preserve"> </w:t>
      </w:r>
      <w:proofErr w:type="spellStart"/>
      <w:r w:rsidR="00886678" w:rsidRPr="002F2384">
        <w:rPr>
          <w:sz w:val="28"/>
        </w:rPr>
        <w:t>старовозрастных</w:t>
      </w:r>
      <w:proofErr w:type="spellEnd"/>
      <w:r w:rsidR="00886678" w:rsidRPr="002F2384">
        <w:rPr>
          <w:sz w:val="28"/>
        </w:rPr>
        <w:t xml:space="preserve"> деревьев,</w:t>
      </w:r>
      <w:r w:rsidR="00C202DE" w:rsidRPr="002F2384">
        <w:rPr>
          <w:sz w:val="28"/>
        </w:rPr>
        <w:t xml:space="preserve"> а</w:t>
      </w:r>
      <w:r w:rsidR="00886678" w:rsidRPr="002F2384">
        <w:rPr>
          <w:sz w:val="28"/>
        </w:rPr>
        <w:t>сфальтированию, посадке деревьев,</w:t>
      </w:r>
      <w:r w:rsidR="00A55B12" w:rsidRPr="002F2384">
        <w:rPr>
          <w:sz w:val="28"/>
        </w:rPr>
        <w:t xml:space="preserve"> </w:t>
      </w:r>
      <w:r w:rsidR="00886678" w:rsidRPr="002F2384">
        <w:rPr>
          <w:sz w:val="28"/>
        </w:rPr>
        <w:t>освещению</w:t>
      </w:r>
      <w:r w:rsidR="00C202DE" w:rsidRPr="002F2384">
        <w:rPr>
          <w:sz w:val="28"/>
        </w:rPr>
        <w:t xml:space="preserve">. В этом году работа </w:t>
      </w:r>
      <w:proofErr w:type="gramStart"/>
      <w:r w:rsidR="00C202DE" w:rsidRPr="002F2384">
        <w:rPr>
          <w:sz w:val="28"/>
        </w:rPr>
        <w:t>продолжится</w:t>
      </w:r>
      <w:proofErr w:type="gramEnd"/>
      <w:r w:rsidR="00C202DE" w:rsidRPr="002F2384">
        <w:rPr>
          <w:sz w:val="28"/>
        </w:rPr>
        <w:t xml:space="preserve"> и надеемся успешно завершиться.</w:t>
      </w:r>
    </w:p>
    <w:p w:rsidR="00291CB0" w:rsidRPr="002F2384" w:rsidRDefault="00A930B9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С 1 января 2019 года, </w:t>
      </w:r>
      <w:proofErr w:type="gramStart"/>
      <w:r w:rsidRPr="002F2384">
        <w:rPr>
          <w:sz w:val="28"/>
        </w:rPr>
        <w:t>согласно</w:t>
      </w:r>
      <w:proofErr w:type="gramEnd"/>
      <w:r w:rsidRPr="002F2384">
        <w:rPr>
          <w:sz w:val="28"/>
        </w:rPr>
        <w:t xml:space="preserve"> Федерального закона</w:t>
      </w:r>
      <w:r w:rsidR="00EA77DB" w:rsidRPr="002F2384">
        <w:rPr>
          <w:sz w:val="28"/>
        </w:rPr>
        <w:t xml:space="preserve"> </w:t>
      </w:r>
      <w:r w:rsidR="00291CB0" w:rsidRPr="002F2384">
        <w:rPr>
          <w:sz w:val="28"/>
        </w:rPr>
        <w:t>№ 89 ФЗ от 1998 года полномочия по сбору, вывозу, размещению и утилизации передаются Региональным операторам. Наш район относится первой Уфимской зоне. Более подр</w:t>
      </w:r>
      <w:r w:rsidR="0020297D" w:rsidRPr="002F2384">
        <w:rPr>
          <w:sz w:val="28"/>
        </w:rPr>
        <w:t>об</w:t>
      </w:r>
      <w:r w:rsidR="00291CB0" w:rsidRPr="002F2384">
        <w:rPr>
          <w:sz w:val="28"/>
        </w:rPr>
        <w:t>но о работе регионального оператора разъя</w:t>
      </w:r>
      <w:r w:rsidR="00BA2460" w:rsidRPr="002F2384">
        <w:rPr>
          <w:sz w:val="28"/>
        </w:rPr>
        <w:t>с</w:t>
      </w:r>
      <w:r w:rsidR="00291CB0" w:rsidRPr="002F2384">
        <w:rPr>
          <w:sz w:val="28"/>
        </w:rPr>
        <w:t xml:space="preserve">нит представитель перевозчика, </w:t>
      </w:r>
      <w:r w:rsidR="00BA2460" w:rsidRPr="002F2384">
        <w:rPr>
          <w:sz w:val="28"/>
        </w:rPr>
        <w:t xml:space="preserve">который </w:t>
      </w:r>
      <w:r w:rsidR="00291CB0" w:rsidRPr="002F2384">
        <w:rPr>
          <w:sz w:val="28"/>
        </w:rPr>
        <w:t xml:space="preserve"> присутствует сегодня в зале.</w:t>
      </w:r>
    </w:p>
    <w:p w:rsidR="00A930B9" w:rsidRPr="002F2384" w:rsidRDefault="00291CB0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Работу свою региональный оператор на территории нашего района начал.  Они пошли нам на встречу и на начальный этап сохранили существующий порядок сбора и вывоза </w:t>
      </w:r>
      <w:proofErr w:type="spellStart"/>
      <w:r w:rsidRPr="002F2384">
        <w:rPr>
          <w:sz w:val="28"/>
        </w:rPr>
        <w:t>ТКО</w:t>
      </w:r>
      <w:proofErr w:type="gramStart"/>
      <w:r w:rsidRPr="002F2384">
        <w:rPr>
          <w:sz w:val="28"/>
        </w:rPr>
        <w:t>,т</w:t>
      </w:r>
      <w:proofErr w:type="gramEnd"/>
      <w:r w:rsidRPr="002F2384">
        <w:rPr>
          <w:sz w:val="28"/>
        </w:rPr>
        <w:t>.е</w:t>
      </w:r>
      <w:proofErr w:type="spellEnd"/>
      <w:r w:rsidRPr="002F2384">
        <w:rPr>
          <w:sz w:val="28"/>
        </w:rPr>
        <w:t xml:space="preserve"> у частного сектора сбор « </w:t>
      </w:r>
      <w:proofErr w:type="spellStart"/>
      <w:r w:rsidRPr="002F2384">
        <w:rPr>
          <w:sz w:val="28"/>
        </w:rPr>
        <w:t>мешковым</w:t>
      </w:r>
      <w:proofErr w:type="spellEnd"/>
      <w:r w:rsidRPr="002F2384">
        <w:rPr>
          <w:sz w:val="28"/>
        </w:rPr>
        <w:t xml:space="preserve">  » способом, а на многоквартирных домах  </w:t>
      </w:r>
      <w:r w:rsidR="00BC4700" w:rsidRPr="002F2384">
        <w:rPr>
          <w:sz w:val="28"/>
        </w:rPr>
        <w:t>как и прежде сбор в контейнера.</w:t>
      </w:r>
    </w:p>
    <w:p w:rsidR="00BA2460" w:rsidRPr="002F2384" w:rsidRDefault="00BC4700" w:rsidP="00213A70">
      <w:pPr>
        <w:pStyle w:val="a3"/>
        <w:shd w:val="clear" w:color="auto" w:fill="FFFFFF"/>
        <w:spacing w:line="360" w:lineRule="auto"/>
        <w:jc w:val="both"/>
        <w:rPr>
          <w:rStyle w:val="a4"/>
          <w:color w:val="333333"/>
          <w:sz w:val="28"/>
        </w:rPr>
      </w:pPr>
      <w:r w:rsidRPr="002F2384">
        <w:rPr>
          <w:rStyle w:val="a4"/>
          <w:color w:val="333333"/>
          <w:sz w:val="28"/>
        </w:rPr>
        <w:t xml:space="preserve">                                                </w:t>
      </w:r>
    </w:p>
    <w:p w:rsidR="00213A70" w:rsidRPr="002F2384" w:rsidRDefault="00BA2460" w:rsidP="00213A70">
      <w:pPr>
        <w:pStyle w:val="a3"/>
        <w:shd w:val="clear" w:color="auto" w:fill="FFFFFF"/>
        <w:spacing w:line="360" w:lineRule="auto"/>
        <w:jc w:val="both"/>
        <w:rPr>
          <w:rStyle w:val="a4"/>
          <w:b w:val="0"/>
          <w:bCs w:val="0"/>
          <w:sz w:val="28"/>
        </w:rPr>
      </w:pPr>
      <w:r w:rsidRPr="002F2384">
        <w:rPr>
          <w:rStyle w:val="a4"/>
          <w:color w:val="333333"/>
          <w:sz w:val="28"/>
        </w:rPr>
        <w:t xml:space="preserve">                                               </w:t>
      </w:r>
      <w:r w:rsidR="00BC4700" w:rsidRPr="002F2384">
        <w:rPr>
          <w:rStyle w:val="a4"/>
          <w:color w:val="333333"/>
          <w:sz w:val="28"/>
        </w:rPr>
        <w:t xml:space="preserve"> Освещение улиц</w:t>
      </w:r>
    </w:p>
    <w:p w:rsidR="00EA54B2" w:rsidRPr="002F2384" w:rsidRDefault="00BC4700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На освещение улиц сельским поселением ежегодно расходуется более 5 млн. рублей. Сюда входят следующие </w:t>
      </w:r>
      <w:r w:rsidR="00906E7C" w:rsidRPr="002F2384">
        <w:rPr>
          <w:sz w:val="28"/>
        </w:rPr>
        <w:t>расходы</w:t>
      </w:r>
      <w:r w:rsidRPr="002F2384">
        <w:rPr>
          <w:sz w:val="28"/>
        </w:rPr>
        <w:t xml:space="preserve">: поставка </w:t>
      </w:r>
      <w:proofErr w:type="spellStart"/>
      <w:r w:rsidRPr="002F2384">
        <w:rPr>
          <w:sz w:val="28"/>
        </w:rPr>
        <w:t>элетроэнерги</w:t>
      </w:r>
      <w:proofErr w:type="gramStart"/>
      <w:r w:rsidRPr="002F2384">
        <w:rPr>
          <w:sz w:val="28"/>
        </w:rPr>
        <w:t>и</w:t>
      </w:r>
      <w:proofErr w:type="spellEnd"/>
      <w:r w:rsidRPr="002F2384">
        <w:rPr>
          <w:sz w:val="28"/>
        </w:rPr>
        <w:t>-</w:t>
      </w:r>
      <w:proofErr w:type="gramEnd"/>
      <w:r w:rsidRPr="002F2384">
        <w:rPr>
          <w:sz w:val="28"/>
        </w:rPr>
        <w:t xml:space="preserve"> </w:t>
      </w:r>
      <w:r w:rsidR="007754BD" w:rsidRPr="002F2384">
        <w:rPr>
          <w:sz w:val="28"/>
        </w:rPr>
        <w:t xml:space="preserve">на сумму </w:t>
      </w:r>
      <w:r w:rsidRPr="002F2384">
        <w:rPr>
          <w:sz w:val="28"/>
        </w:rPr>
        <w:t>4346646</w:t>
      </w:r>
      <w:r w:rsidR="007754BD" w:rsidRPr="002F2384">
        <w:rPr>
          <w:sz w:val="28"/>
        </w:rPr>
        <w:t xml:space="preserve"> </w:t>
      </w:r>
      <w:r w:rsidRPr="002F2384">
        <w:rPr>
          <w:sz w:val="28"/>
        </w:rPr>
        <w:t xml:space="preserve">руб., установка светильников </w:t>
      </w:r>
      <w:r w:rsidR="007754BD" w:rsidRPr="002F2384">
        <w:rPr>
          <w:sz w:val="28"/>
        </w:rPr>
        <w:t xml:space="preserve"> на сумму </w:t>
      </w:r>
      <w:r w:rsidRPr="002F2384">
        <w:rPr>
          <w:sz w:val="28"/>
        </w:rPr>
        <w:t xml:space="preserve">548454 </w:t>
      </w:r>
      <w:proofErr w:type="spellStart"/>
      <w:r w:rsidRPr="002F2384">
        <w:rPr>
          <w:sz w:val="28"/>
        </w:rPr>
        <w:t>руб</w:t>
      </w:r>
      <w:proofErr w:type="spellEnd"/>
      <w:r w:rsidRPr="002F2384">
        <w:rPr>
          <w:sz w:val="28"/>
        </w:rPr>
        <w:t>,</w:t>
      </w:r>
      <w:r w:rsidR="00906E7C" w:rsidRPr="002F2384">
        <w:rPr>
          <w:sz w:val="28"/>
        </w:rPr>
        <w:t xml:space="preserve"> </w:t>
      </w:r>
      <w:r w:rsidRPr="002F2384">
        <w:rPr>
          <w:sz w:val="28"/>
        </w:rPr>
        <w:t xml:space="preserve">приобретение светильников (54 </w:t>
      </w:r>
      <w:proofErr w:type="spellStart"/>
      <w:r w:rsidRPr="002F2384">
        <w:rPr>
          <w:sz w:val="28"/>
        </w:rPr>
        <w:t>шт</w:t>
      </w:r>
      <w:proofErr w:type="spellEnd"/>
      <w:r w:rsidRPr="002F2384">
        <w:rPr>
          <w:sz w:val="28"/>
        </w:rPr>
        <w:t xml:space="preserve"> светодиодов)-</w:t>
      </w:r>
      <w:r w:rsidR="007754BD" w:rsidRPr="002F2384">
        <w:rPr>
          <w:sz w:val="28"/>
        </w:rPr>
        <w:t xml:space="preserve"> на </w:t>
      </w:r>
      <w:r w:rsidRPr="002F2384">
        <w:rPr>
          <w:sz w:val="28"/>
        </w:rPr>
        <w:t xml:space="preserve">143767 </w:t>
      </w:r>
      <w:proofErr w:type="spellStart"/>
      <w:r w:rsidRPr="002F2384">
        <w:rPr>
          <w:sz w:val="28"/>
        </w:rPr>
        <w:t>руб</w:t>
      </w:r>
      <w:proofErr w:type="spellEnd"/>
      <w:r w:rsidRPr="002F2384">
        <w:rPr>
          <w:sz w:val="28"/>
        </w:rPr>
        <w:t>, приобретено ламп  для замены вышедших из строя на сумму 11646 руб.,</w:t>
      </w:r>
      <w:r w:rsidR="00CB73AD" w:rsidRPr="002F2384">
        <w:rPr>
          <w:sz w:val="28"/>
        </w:rPr>
        <w:t xml:space="preserve"> </w:t>
      </w:r>
      <w:r w:rsidRPr="002F2384">
        <w:rPr>
          <w:sz w:val="28"/>
        </w:rPr>
        <w:t>ТО уличного освещения</w:t>
      </w:r>
      <w:r w:rsidR="007754BD" w:rsidRPr="002F2384">
        <w:rPr>
          <w:sz w:val="28"/>
        </w:rPr>
        <w:t xml:space="preserve"> на</w:t>
      </w:r>
      <w:r w:rsidR="00EA54B2" w:rsidRPr="002F2384">
        <w:rPr>
          <w:sz w:val="28"/>
        </w:rPr>
        <w:t xml:space="preserve"> 335656 руб. </w:t>
      </w:r>
    </w:p>
    <w:p w:rsidR="00906E7C" w:rsidRPr="002F2384" w:rsidRDefault="00EA54B2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Несмотря на проделанную работу освещение улиц не достаточно. </w:t>
      </w:r>
      <w:r w:rsidR="00FB1F37" w:rsidRPr="002F2384">
        <w:rPr>
          <w:sz w:val="28"/>
        </w:rPr>
        <w:t xml:space="preserve">Не освещен новый микрорайон Андреевский, необходимо продолжить работу по освещению в </w:t>
      </w:r>
      <w:proofErr w:type="spellStart"/>
      <w:r w:rsidR="00FB1F37" w:rsidRPr="002F2384">
        <w:rPr>
          <w:sz w:val="28"/>
        </w:rPr>
        <w:t>мкр</w:t>
      </w:r>
      <w:proofErr w:type="spellEnd"/>
      <w:r w:rsidR="00FB1F37" w:rsidRPr="002F2384">
        <w:rPr>
          <w:sz w:val="28"/>
        </w:rPr>
        <w:t xml:space="preserve">. Подстанция, </w:t>
      </w:r>
      <w:proofErr w:type="spellStart"/>
      <w:r w:rsidR="00FB1F37" w:rsidRPr="002F2384">
        <w:rPr>
          <w:sz w:val="28"/>
        </w:rPr>
        <w:t>д</w:t>
      </w:r>
      <w:proofErr w:type="gramStart"/>
      <w:r w:rsidR="00FB1F37" w:rsidRPr="002F2384">
        <w:rPr>
          <w:sz w:val="28"/>
        </w:rPr>
        <w:t>.Я</w:t>
      </w:r>
      <w:proofErr w:type="gramEnd"/>
      <w:r w:rsidR="00FB1F37" w:rsidRPr="002F2384">
        <w:rPr>
          <w:sz w:val="28"/>
        </w:rPr>
        <w:t>парка</w:t>
      </w:r>
      <w:proofErr w:type="spellEnd"/>
      <w:r w:rsidR="00FB1F37" w:rsidRPr="002F2384">
        <w:rPr>
          <w:sz w:val="28"/>
        </w:rPr>
        <w:t xml:space="preserve">, ул. </w:t>
      </w:r>
      <w:proofErr w:type="spellStart"/>
      <w:r w:rsidR="00FB1F37" w:rsidRPr="002F2384">
        <w:rPr>
          <w:sz w:val="28"/>
        </w:rPr>
        <w:t>Раздольная,Чеверева</w:t>
      </w:r>
      <w:proofErr w:type="spellEnd"/>
      <w:r w:rsidR="00FB1F37" w:rsidRPr="002F2384">
        <w:rPr>
          <w:sz w:val="28"/>
        </w:rPr>
        <w:t xml:space="preserve"> . </w:t>
      </w:r>
      <w:r w:rsidRPr="002F2384">
        <w:rPr>
          <w:sz w:val="28"/>
        </w:rPr>
        <w:t>Большинство существующих светильников израсходовали свои ресурсы и требуют замены на более современные и экономичные. Регулярная замена сгоревших ламп</w:t>
      </w:r>
      <w:r w:rsidR="007754BD" w:rsidRPr="002F2384">
        <w:rPr>
          <w:sz w:val="28"/>
        </w:rPr>
        <w:t>, которую мы производим,</w:t>
      </w:r>
      <w:r w:rsidRPr="002F2384">
        <w:rPr>
          <w:sz w:val="28"/>
        </w:rPr>
        <w:t xml:space="preserve">  не улучшит  положение. Такая </w:t>
      </w:r>
      <w:r w:rsidRPr="002F2384">
        <w:rPr>
          <w:sz w:val="28"/>
        </w:rPr>
        <w:lastRenderedPageBreak/>
        <w:t xml:space="preserve">ситуация не только в нашем сельском поселении, </w:t>
      </w:r>
      <w:r w:rsidR="00906E7C" w:rsidRPr="002F2384">
        <w:rPr>
          <w:sz w:val="28"/>
        </w:rPr>
        <w:t xml:space="preserve"> но и</w:t>
      </w:r>
      <w:r w:rsidRPr="002F2384">
        <w:rPr>
          <w:sz w:val="28"/>
        </w:rPr>
        <w:t xml:space="preserve"> во всех остальных сельских поселениях нашего района. </w:t>
      </w:r>
    </w:p>
    <w:p w:rsidR="00EA54B2" w:rsidRPr="002F2384" w:rsidRDefault="00EA54B2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Правительством нашей республики запущена  долгосрочная программа по освещению улиц населенных пунктов. Наше сельское поселение так же будет принимать участие в данной программе. </w:t>
      </w:r>
      <w:r w:rsidR="005D718C" w:rsidRPr="002F2384">
        <w:rPr>
          <w:sz w:val="28"/>
        </w:rPr>
        <w:t xml:space="preserve"> В настоящее время проводится работа по проверке достоверности смет в государственной экспертизе. </w:t>
      </w:r>
      <w:r w:rsidR="001B6A76" w:rsidRPr="002F2384">
        <w:rPr>
          <w:sz w:val="28"/>
        </w:rPr>
        <w:t>Будут устанавливаться современные светильники на светодиодной основе. В 2018 году сельским поселением финансировано установка таких светильников по ул. Большевистская и Горная. Эту работу сельское поселение будет продолжать и 2019 году.</w:t>
      </w:r>
    </w:p>
    <w:p w:rsidR="00906E7C" w:rsidRPr="002F2384" w:rsidRDefault="00EA54B2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 </w:t>
      </w:r>
      <w:r w:rsidR="001B6A76" w:rsidRPr="002F2384">
        <w:rPr>
          <w:sz w:val="28"/>
        </w:rPr>
        <w:t xml:space="preserve">                                           </w:t>
      </w:r>
    </w:p>
    <w:p w:rsidR="00213A70" w:rsidRPr="002F2384" w:rsidRDefault="00906E7C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                                        </w:t>
      </w:r>
      <w:r w:rsidR="00E73107" w:rsidRPr="002F2384">
        <w:rPr>
          <w:sz w:val="28"/>
        </w:rPr>
        <w:t xml:space="preserve">          </w:t>
      </w:r>
      <w:r w:rsidR="001B6A76" w:rsidRPr="002F2384">
        <w:rPr>
          <w:sz w:val="28"/>
        </w:rPr>
        <w:t xml:space="preserve"> </w:t>
      </w:r>
      <w:proofErr w:type="spellStart"/>
      <w:r w:rsidR="001B6A76" w:rsidRPr="002F2384">
        <w:rPr>
          <w:sz w:val="28"/>
        </w:rPr>
        <w:t>Газофикация</w:t>
      </w:r>
      <w:proofErr w:type="spellEnd"/>
    </w:p>
    <w:p w:rsidR="00906E7C" w:rsidRPr="002F2384" w:rsidRDefault="00906E7C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>В 2018 году</w:t>
      </w:r>
      <w:r w:rsidR="00685F34" w:rsidRPr="002F2384">
        <w:rPr>
          <w:sz w:val="28"/>
        </w:rPr>
        <w:t xml:space="preserve"> профинансированы проектные работы по </w:t>
      </w:r>
      <w:proofErr w:type="spellStart"/>
      <w:r w:rsidR="00685F34" w:rsidRPr="002F2384">
        <w:rPr>
          <w:sz w:val="28"/>
        </w:rPr>
        <w:t>газофикации</w:t>
      </w:r>
      <w:proofErr w:type="spellEnd"/>
      <w:r w:rsidR="00685F34" w:rsidRPr="002F2384">
        <w:rPr>
          <w:sz w:val="28"/>
        </w:rPr>
        <w:t xml:space="preserve"> (на сумму 1295000 рублей.)  14 улиц с. </w:t>
      </w:r>
      <w:proofErr w:type="spellStart"/>
      <w:r w:rsidR="00685F34" w:rsidRPr="002F2384">
        <w:rPr>
          <w:sz w:val="28"/>
        </w:rPr>
        <w:t>Тарабердино</w:t>
      </w:r>
      <w:proofErr w:type="gramStart"/>
      <w:r w:rsidR="00685F34" w:rsidRPr="002F2384">
        <w:rPr>
          <w:sz w:val="28"/>
        </w:rPr>
        <w:t>.П</w:t>
      </w:r>
      <w:proofErr w:type="gramEnd"/>
      <w:r w:rsidR="00685F34" w:rsidRPr="002F2384">
        <w:rPr>
          <w:sz w:val="28"/>
        </w:rPr>
        <w:t>роект</w:t>
      </w:r>
      <w:proofErr w:type="spellEnd"/>
      <w:r w:rsidR="00685F34" w:rsidRPr="002F2384">
        <w:rPr>
          <w:sz w:val="28"/>
        </w:rPr>
        <w:t xml:space="preserve"> прошел государственную экспертизу ,положительное заключение имеется.</w:t>
      </w:r>
    </w:p>
    <w:p w:rsidR="00685F34" w:rsidRPr="002F2384" w:rsidRDefault="00685F34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В 2019 году планируем проектирование </w:t>
      </w:r>
      <w:proofErr w:type="spellStart"/>
      <w:r w:rsidRPr="002F2384">
        <w:rPr>
          <w:sz w:val="28"/>
        </w:rPr>
        <w:t>газофикации</w:t>
      </w:r>
      <w:proofErr w:type="spellEnd"/>
      <w:r w:rsidRPr="002F2384">
        <w:rPr>
          <w:sz w:val="28"/>
        </w:rPr>
        <w:t xml:space="preserve">  улиц. </w:t>
      </w:r>
      <w:proofErr w:type="spellStart"/>
      <w:r w:rsidRPr="002F2384">
        <w:rPr>
          <w:sz w:val="28"/>
        </w:rPr>
        <w:t>Мкр</w:t>
      </w:r>
      <w:proofErr w:type="spellEnd"/>
      <w:r w:rsidRPr="002F2384">
        <w:rPr>
          <w:sz w:val="28"/>
        </w:rPr>
        <w:t xml:space="preserve">. </w:t>
      </w:r>
      <w:proofErr w:type="spellStart"/>
      <w:r w:rsidRPr="002F2384">
        <w:rPr>
          <w:sz w:val="28"/>
        </w:rPr>
        <w:t>Топорнино</w:t>
      </w:r>
      <w:proofErr w:type="spellEnd"/>
      <w:r w:rsidRPr="002F2384">
        <w:rPr>
          <w:sz w:val="28"/>
        </w:rPr>
        <w:t xml:space="preserve"> и д. </w:t>
      </w:r>
      <w:proofErr w:type="spellStart"/>
      <w:r w:rsidRPr="002F2384">
        <w:rPr>
          <w:sz w:val="28"/>
        </w:rPr>
        <w:t>Япарка</w:t>
      </w:r>
      <w:proofErr w:type="spellEnd"/>
      <w:r w:rsidRPr="002F2384">
        <w:rPr>
          <w:sz w:val="28"/>
        </w:rPr>
        <w:t>.</w:t>
      </w:r>
    </w:p>
    <w:p w:rsidR="00685F34" w:rsidRPr="002F2384" w:rsidRDefault="00685F34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                                 Обрезка </w:t>
      </w:r>
      <w:proofErr w:type="spellStart"/>
      <w:r w:rsidRPr="002F2384">
        <w:rPr>
          <w:sz w:val="28"/>
        </w:rPr>
        <w:t>старовозрастных</w:t>
      </w:r>
      <w:proofErr w:type="spellEnd"/>
      <w:r w:rsidRPr="002F2384">
        <w:rPr>
          <w:sz w:val="28"/>
        </w:rPr>
        <w:t xml:space="preserve"> деревьев</w:t>
      </w:r>
    </w:p>
    <w:p w:rsidR="00685F34" w:rsidRPr="002F2384" w:rsidRDefault="00685F34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По территории сельского поселения очень много высоких </w:t>
      </w:r>
      <w:proofErr w:type="spellStart"/>
      <w:r w:rsidRPr="002F2384">
        <w:rPr>
          <w:sz w:val="28"/>
        </w:rPr>
        <w:t>старовозрастных</w:t>
      </w:r>
      <w:proofErr w:type="spellEnd"/>
      <w:r w:rsidRPr="002F2384">
        <w:rPr>
          <w:sz w:val="28"/>
        </w:rPr>
        <w:t xml:space="preserve"> деревьев, которые иногда могут угрожать жизни и здоровью</w:t>
      </w:r>
      <w:r w:rsidR="008A7A20" w:rsidRPr="002F2384">
        <w:rPr>
          <w:sz w:val="28"/>
        </w:rPr>
        <w:t xml:space="preserve"> населения или могут нанести имущественный ущерб. В 2017,2018 годах сельское поселение вело работу по спиливанию или обрезке высоких </w:t>
      </w:r>
      <w:proofErr w:type="spellStart"/>
      <w:r w:rsidR="008A7A20" w:rsidRPr="002F2384">
        <w:rPr>
          <w:sz w:val="28"/>
        </w:rPr>
        <w:t>старовозрастных</w:t>
      </w:r>
      <w:proofErr w:type="spellEnd"/>
      <w:r w:rsidR="008A7A20" w:rsidRPr="002F2384">
        <w:rPr>
          <w:sz w:val="28"/>
        </w:rPr>
        <w:t xml:space="preserve"> деревьев на улицах 70-лет </w:t>
      </w:r>
      <w:proofErr w:type="spellStart"/>
      <w:r w:rsidR="008A7A20" w:rsidRPr="002F2384">
        <w:rPr>
          <w:sz w:val="28"/>
        </w:rPr>
        <w:t>Октября</w:t>
      </w:r>
      <w:proofErr w:type="gramStart"/>
      <w:r w:rsidR="008A7A20" w:rsidRPr="002F2384">
        <w:rPr>
          <w:sz w:val="28"/>
        </w:rPr>
        <w:t>,З</w:t>
      </w:r>
      <w:proofErr w:type="gramEnd"/>
      <w:r w:rsidR="008A7A20" w:rsidRPr="002F2384">
        <w:rPr>
          <w:sz w:val="28"/>
        </w:rPr>
        <w:t>аречная</w:t>
      </w:r>
      <w:proofErr w:type="spellEnd"/>
      <w:r w:rsidR="008A7A20" w:rsidRPr="002F2384">
        <w:rPr>
          <w:sz w:val="28"/>
        </w:rPr>
        <w:t xml:space="preserve">, по разовым заявкам граждан. Но опасных деревьев </w:t>
      </w:r>
      <w:proofErr w:type="gramStart"/>
      <w:r w:rsidR="008A7A20" w:rsidRPr="002F2384">
        <w:rPr>
          <w:sz w:val="28"/>
        </w:rPr>
        <w:t>остается еще много и мы эту работу</w:t>
      </w:r>
      <w:proofErr w:type="gramEnd"/>
      <w:r w:rsidR="008A7A20" w:rsidRPr="002F2384">
        <w:rPr>
          <w:sz w:val="28"/>
        </w:rPr>
        <w:t xml:space="preserve"> будем продолжать и в 2019 году</w:t>
      </w:r>
      <w:r w:rsidRPr="002F2384">
        <w:rPr>
          <w:sz w:val="28"/>
        </w:rPr>
        <w:t xml:space="preserve"> </w:t>
      </w:r>
    </w:p>
    <w:p w:rsidR="00272531" w:rsidRPr="002F2384" w:rsidRDefault="00E73107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lastRenderedPageBreak/>
        <w:t xml:space="preserve">                                      </w:t>
      </w:r>
      <w:r w:rsidR="00886678" w:rsidRPr="002F2384">
        <w:rPr>
          <w:sz w:val="28"/>
        </w:rPr>
        <w:t xml:space="preserve">             </w:t>
      </w:r>
    </w:p>
    <w:p w:rsidR="00272531" w:rsidRPr="002F2384" w:rsidRDefault="00272531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</w:p>
    <w:p w:rsidR="00906E7C" w:rsidRPr="002F2384" w:rsidRDefault="00272531" w:rsidP="00213A70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                                              </w:t>
      </w:r>
      <w:r w:rsidR="00886678" w:rsidRPr="002F2384">
        <w:rPr>
          <w:sz w:val="28"/>
        </w:rPr>
        <w:t xml:space="preserve">  </w:t>
      </w:r>
      <w:r w:rsidR="00E73107" w:rsidRPr="002F2384">
        <w:rPr>
          <w:sz w:val="28"/>
        </w:rPr>
        <w:t>Трудоустройство</w:t>
      </w:r>
    </w:p>
    <w:p w:rsidR="00C202DE" w:rsidRPr="002F2384" w:rsidRDefault="00E73107" w:rsidP="00C202DE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На учете по трудоустройству  в центре занятости населения  состоят 80 наших жителей. Проблема трудоустройства является одной из важнейших. На территории сельского поселения на сегодняшний день нет предприятий и организаций которым требуются </w:t>
      </w:r>
      <w:proofErr w:type="spellStart"/>
      <w:r w:rsidRPr="002F2384">
        <w:rPr>
          <w:sz w:val="28"/>
        </w:rPr>
        <w:t>рабочие</w:t>
      </w:r>
      <w:proofErr w:type="gramStart"/>
      <w:r w:rsidRPr="002F2384">
        <w:rPr>
          <w:sz w:val="28"/>
        </w:rPr>
        <w:t>.Н</w:t>
      </w:r>
      <w:proofErr w:type="gramEnd"/>
      <w:r w:rsidRPr="002F2384">
        <w:rPr>
          <w:sz w:val="28"/>
        </w:rPr>
        <w:t>аше</w:t>
      </w:r>
      <w:proofErr w:type="spellEnd"/>
      <w:r w:rsidRPr="002F2384">
        <w:rPr>
          <w:sz w:val="28"/>
        </w:rPr>
        <w:t xml:space="preserve"> население вынуждено трудоустраиваться  в городе Уфа или в других городах и регионах. С </w:t>
      </w:r>
      <w:proofErr w:type="spellStart"/>
      <w:r w:rsidRPr="002F2384">
        <w:rPr>
          <w:sz w:val="28"/>
        </w:rPr>
        <w:t>Кушнаренковской</w:t>
      </w:r>
      <w:proofErr w:type="spellEnd"/>
      <w:r w:rsidRPr="002F2384">
        <w:rPr>
          <w:sz w:val="28"/>
        </w:rPr>
        <w:t xml:space="preserve"> автостанции  в утренние часы отправляются около 20 </w:t>
      </w:r>
      <w:r w:rsidR="00886678" w:rsidRPr="002F2384">
        <w:rPr>
          <w:sz w:val="28"/>
        </w:rPr>
        <w:t xml:space="preserve">микроавтобусов, это примерно  около 400 человек  выезжают в город на работу. От имени жителей нашего сельского поселения я хочу обратиться администрации  нашего района с просьбой считать решение данной проблемы одной из ключевых задач.  </w:t>
      </w:r>
    </w:p>
    <w:p w:rsidR="001B6A76" w:rsidRPr="002F2384" w:rsidRDefault="00C202DE" w:rsidP="00C202DE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                                  </w:t>
      </w:r>
      <w:r w:rsidR="001B6A76" w:rsidRPr="002F2384">
        <w:rPr>
          <w:sz w:val="28"/>
        </w:rPr>
        <w:t>Пожарная безопасность</w:t>
      </w:r>
    </w:p>
    <w:p w:rsidR="00C202DE" w:rsidRPr="002F2384" w:rsidRDefault="00C202DE" w:rsidP="00C202DE">
      <w:pPr>
        <w:pStyle w:val="a3"/>
        <w:shd w:val="clear" w:color="auto" w:fill="FFFFFF"/>
        <w:spacing w:line="360" w:lineRule="auto"/>
        <w:jc w:val="both"/>
        <w:rPr>
          <w:sz w:val="28"/>
        </w:rPr>
      </w:pPr>
      <w:r w:rsidRPr="002F2384">
        <w:rPr>
          <w:sz w:val="28"/>
        </w:rPr>
        <w:t xml:space="preserve">В 2018 году на территории сельского поселения случился </w:t>
      </w:r>
      <w:r w:rsidR="00FB1F37" w:rsidRPr="002F2384">
        <w:rPr>
          <w:sz w:val="28"/>
        </w:rPr>
        <w:t>8</w:t>
      </w:r>
      <w:r w:rsidRPr="002F2384">
        <w:rPr>
          <w:sz w:val="28"/>
        </w:rPr>
        <w:t xml:space="preserve">   пожаров</w:t>
      </w:r>
      <w:r w:rsidR="00FB1F37" w:rsidRPr="002F2384">
        <w:rPr>
          <w:sz w:val="28"/>
        </w:rPr>
        <w:t>.</w:t>
      </w:r>
      <w:r w:rsidRPr="002F2384">
        <w:rPr>
          <w:sz w:val="28"/>
        </w:rPr>
        <w:t xml:space="preserve"> Огнем </w:t>
      </w:r>
      <w:r w:rsidR="001832EF" w:rsidRPr="002F2384">
        <w:rPr>
          <w:sz w:val="28"/>
        </w:rPr>
        <w:t xml:space="preserve">нанесен ущерб 7 жилым домам 1 хозяйственной постройке.  Причиной </w:t>
      </w:r>
      <w:r w:rsidRPr="002F2384">
        <w:rPr>
          <w:sz w:val="28"/>
        </w:rPr>
        <w:t xml:space="preserve"> </w:t>
      </w:r>
      <w:r w:rsidR="001832EF" w:rsidRPr="002F2384">
        <w:rPr>
          <w:sz w:val="28"/>
        </w:rPr>
        <w:t xml:space="preserve">возгораний  зачастую является  игнорирование </w:t>
      </w:r>
      <w:r w:rsidRPr="002F2384">
        <w:rPr>
          <w:sz w:val="28"/>
        </w:rPr>
        <w:t xml:space="preserve"> </w:t>
      </w:r>
      <w:r w:rsidR="001832EF" w:rsidRPr="002F2384">
        <w:rPr>
          <w:sz w:val="28"/>
        </w:rPr>
        <w:t>элементарных правил противопожарной безопасности, и ветхие провода.</w:t>
      </w:r>
      <w:r w:rsidRPr="002F2384">
        <w:rPr>
          <w:sz w:val="28"/>
        </w:rPr>
        <w:t xml:space="preserve">   </w:t>
      </w:r>
    </w:p>
    <w:p w:rsidR="00ED7637" w:rsidRPr="002F2384" w:rsidRDefault="00ED7637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</w:p>
    <w:p w:rsidR="00ED7637" w:rsidRPr="002F2384" w:rsidRDefault="00ED7637" w:rsidP="00ED7637">
      <w:pPr>
        <w:pStyle w:val="a3"/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r w:rsidRPr="002F2384">
        <w:rPr>
          <w:sz w:val="28"/>
          <w:szCs w:val="28"/>
        </w:rPr>
        <w:t>Уважаемые жители!</w:t>
      </w:r>
    </w:p>
    <w:p w:rsidR="00ED7637" w:rsidRPr="002F2384" w:rsidRDefault="00ED7637" w:rsidP="00ED76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84">
        <w:rPr>
          <w:rFonts w:ascii="Times New Roman" w:eastAsia="Times New Roman" w:hAnsi="Times New Roman" w:cs="Times New Roman"/>
          <w:sz w:val="28"/>
          <w:szCs w:val="28"/>
        </w:rPr>
        <w:t>В этом году мы продолжим целенаправленную работу по реализации мероприятий, связанных с выполнением федеральных законов:</w:t>
      </w:r>
    </w:p>
    <w:p w:rsidR="00ED7637" w:rsidRPr="002F2384" w:rsidRDefault="00ED7637" w:rsidP="00ED763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- дальнейшее  наращивание по увеличению объема поступающих доходов, так как от этого зависит благополучие </w:t>
      </w:r>
      <w:proofErr w:type="spellStart"/>
      <w:r w:rsidRPr="002F2384">
        <w:rPr>
          <w:rFonts w:ascii="Times New Roman" w:hAnsi="Times New Roman" w:cs="Times New Roman"/>
          <w:sz w:val="28"/>
          <w:szCs w:val="28"/>
        </w:rPr>
        <w:t>Кушнаренковского</w:t>
      </w:r>
      <w:proofErr w:type="spellEnd"/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D7637" w:rsidRPr="002F2384" w:rsidRDefault="00ED7637" w:rsidP="00ED76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84">
        <w:rPr>
          <w:rFonts w:ascii="Times New Roman" w:eastAsia="Times New Roman" w:hAnsi="Times New Roman" w:cs="Times New Roman"/>
          <w:sz w:val="28"/>
          <w:szCs w:val="28"/>
        </w:rPr>
        <w:lastRenderedPageBreak/>
        <w:t>- активное решение вопросов благоустройства территории  и наведении порядка домовладений и прилегающей территории в 201</w:t>
      </w:r>
      <w:r w:rsidR="00CF25DB" w:rsidRPr="002F2384">
        <w:rPr>
          <w:rFonts w:ascii="Times New Roman" w:hAnsi="Times New Roman" w:cs="Times New Roman"/>
          <w:sz w:val="28"/>
          <w:szCs w:val="28"/>
        </w:rPr>
        <w:t>9</w:t>
      </w:r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CF25DB" w:rsidRPr="002F2384" w:rsidRDefault="00ED7637" w:rsidP="00ED76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84">
        <w:rPr>
          <w:rFonts w:ascii="Times New Roman" w:eastAsia="Times New Roman" w:hAnsi="Times New Roman" w:cs="Times New Roman"/>
          <w:sz w:val="28"/>
          <w:szCs w:val="28"/>
        </w:rPr>
        <w:t>- максимальное вовлечение в решение вопросов местного значения жителей, организаций и общественных советов.</w:t>
      </w:r>
    </w:p>
    <w:p w:rsidR="00ED7637" w:rsidRPr="002F2384" w:rsidRDefault="00ED7637" w:rsidP="00ED7637">
      <w:pPr>
        <w:ind w:left="-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        Мной представлены результаты основных направлений деятельности Администрации поселения</w:t>
      </w:r>
      <w:r w:rsidR="008E3179" w:rsidRPr="002F2384">
        <w:rPr>
          <w:rFonts w:ascii="Times New Roman" w:hAnsi="Times New Roman" w:cs="Times New Roman"/>
          <w:sz w:val="28"/>
          <w:szCs w:val="28"/>
        </w:rPr>
        <w:t xml:space="preserve"> и задачи на 2019 год.</w:t>
      </w:r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Вам оценивать работу Администрации поселения и главы. </w:t>
      </w:r>
    </w:p>
    <w:p w:rsidR="00ED7637" w:rsidRPr="002F2384" w:rsidRDefault="00ED7637" w:rsidP="00ED7637">
      <w:pPr>
        <w:ind w:left="-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       Очень многое нужно решить и выполнить незамедлительно, дабы не растерять наработанное</w:t>
      </w:r>
      <w:proofErr w:type="gramStart"/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сделать задел на перспективу, но </w:t>
      </w:r>
      <w:r w:rsidR="00CF25DB" w:rsidRPr="002F2384">
        <w:rPr>
          <w:rFonts w:ascii="Times New Roman" w:hAnsi="Times New Roman" w:cs="Times New Roman"/>
          <w:sz w:val="28"/>
          <w:szCs w:val="28"/>
        </w:rPr>
        <w:t xml:space="preserve"> к сожалению бюджет сельского поселения ограничен.</w:t>
      </w:r>
    </w:p>
    <w:p w:rsidR="00ED7637" w:rsidRPr="008E3179" w:rsidRDefault="00ED7637" w:rsidP="00ED7637">
      <w:pPr>
        <w:ind w:left="-570" w:firstLine="993"/>
        <w:jc w:val="both"/>
        <w:rPr>
          <w:rFonts w:ascii="Calibri" w:eastAsia="Times New Roman" w:hAnsi="Calibri" w:cs="Times New Roman"/>
          <w:sz w:val="28"/>
          <w:szCs w:val="28"/>
        </w:rPr>
      </w:pPr>
      <w:r w:rsidRPr="002F2384">
        <w:rPr>
          <w:rFonts w:ascii="Times New Roman" w:eastAsia="Times New Roman" w:hAnsi="Times New Roman" w:cs="Times New Roman"/>
          <w:sz w:val="28"/>
          <w:szCs w:val="28"/>
        </w:rPr>
        <w:t>Уверен, что каждому  из нас дорог наш родной уголок земли — малая родина. Давайте проникнемся чувством ответственности, не будем сторонними наблюдателями и сделаем все, чтобы наши населенные пункты были благоустроенными.  Искренне желаю всем крепкого здоровья</w:t>
      </w:r>
      <w:proofErr w:type="gramStart"/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тесного сотрудничества, взаимопонимания и пусть в каждой семье будет уют, теплота отношений и достаток, а в нашем общем доме — </w:t>
      </w:r>
      <w:proofErr w:type="spellStart"/>
      <w:r w:rsidR="008E3179" w:rsidRPr="002F2384">
        <w:rPr>
          <w:rFonts w:ascii="Times New Roman" w:hAnsi="Times New Roman" w:cs="Times New Roman"/>
          <w:sz w:val="28"/>
          <w:szCs w:val="28"/>
        </w:rPr>
        <w:t>Кушнаренковском</w:t>
      </w:r>
      <w:proofErr w:type="spellEnd"/>
      <w:r w:rsidRPr="002F238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- будет мир и добрые уважительные отношения друг к другу и единство действий, и совместная работа на созидание.</w:t>
      </w:r>
    </w:p>
    <w:p w:rsidR="00ED7637" w:rsidRPr="008E3179" w:rsidRDefault="00ED7637" w:rsidP="00ED7637">
      <w:pPr>
        <w:rPr>
          <w:sz w:val="28"/>
          <w:szCs w:val="28"/>
        </w:rPr>
      </w:pPr>
    </w:p>
    <w:p w:rsidR="00DE22F9" w:rsidRDefault="00C202DE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  <w:r>
        <w:rPr>
          <w:sz w:val="28"/>
        </w:rPr>
        <w:t xml:space="preserve">  </w:t>
      </w:r>
      <w:r w:rsidR="00886678">
        <w:rPr>
          <w:sz w:val="28"/>
        </w:rPr>
        <w:t xml:space="preserve"> </w:t>
      </w:r>
    </w:p>
    <w:p w:rsidR="00FD3172" w:rsidRDefault="00FD3172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</w:p>
    <w:p w:rsidR="00FD3172" w:rsidRDefault="00FD3172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</w:p>
    <w:p w:rsidR="00FD3172" w:rsidRDefault="00FD3172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</w:p>
    <w:p w:rsidR="00FD3172" w:rsidRDefault="00FD3172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</w:p>
    <w:p w:rsidR="00FD3172" w:rsidRDefault="00FD3172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</w:p>
    <w:p w:rsidR="00FD3172" w:rsidRDefault="00FD3172" w:rsidP="00C202DE">
      <w:pPr>
        <w:pStyle w:val="a3"/>
        <w:shd w:val="clear" w:color="auto" w:fill="FFFFFF"/>
        <w:spacing w:line="360" w:lineRule="auto"/>
        <w:ind w:left="2220"/>
        <w:jc w:val="both"/>
        <w:rPr>
          <w:sz w:val="28"/>
        </w:rPr>
      </w:pPr>
    </w:p>
    <w:p w:rsidR="001832EF" w:rsidRDefault="00312D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C6E" w:rsidRDefault="002725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8776E" w:rsidRDefault="0028776E">
      <w:pPr>
        <w:rPr>
          <w:sz w:val="28"/>
          <w:szCs w:val="28"/>
        </w:rPr>
      </w:pPr>
    </w:p>
    <w:p w:rsidR="00E138E6" w:rsidRDefault="00E138E6">
      <w:pPr>
        <w:rPr>
          <w:sz w:val="28"/>
          <w:szCs w:val="28"/>
        </w:rPr>
      </w:pPr>
    </w:p>
    <w:p w:rsidR="000D7F09" w:rsidRDefault="000D7F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D7F09" w:rsidRPr="00DB15B6" w:rsidRDefault="000D7F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0D7F09" w:rsidRPr="00DB15B6" w:rsidSect="0034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56"/>
    <w:multiLevelType w:val="multilevel"/>
    <w:tmpl w:val="E2C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66186"/>
    <w:multiLevelType w:val="multilevel"/>
    <w:tmpl w:val="5BDC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B7FE5"/>
    <w:multiLevelType w:val="hybridMultilevel"/>
    <w:tmpl w:val="9B4C2766"/>
    <w:lvl w:ilvl="0" w:tplc="9EAE29EC">
      <w:start w:val="1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52583C85"/>
    <w:multiLevelType w:val="multilevel"/>
    <w:tmpl w:val="EA6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125AA"/>
    <w:multiLevelType w:val="multilevel"/>
    <w:tmpl w:val="64A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C5"/>
    <w:rsid w:val="00020CEC"/>
    <w:rsid w:val="00044C0C"/>
    <w:rsid w:val="000A4BDF"/>
    <w:rsid w:val="000B7618"/>
    <w:rsid w:val="000D7F09"/>
    <w:rsid w:val="000E4DAB"/>
    <w:rsid w:val="000F33EB"/>
    <w:rsid w:val="001832EF"/>
    <w:rsid w:val="00183BBC"/>
    <w:rsid w:val="001A6E05"/>
    <w:rsid w:val="001B6A76"/>
    <w:rsid w:val="001E0B85"/>
    <w:rsid w:val="0020297D"/>
    <w:rsid w:val="002039F3"/>
    <w:rsid w:val="00213A70"/>
    <w:rsid w:val="00272531"/>
    <w:rsid w:val="0028776E"/>
    <w:rsid w:val="00291CB0"/>
    <w:rsid w:val="002C11AE"/>
    <w:rsid w:val="002C47A0"/>
    <w:rsid w:val="002F2384"/>
    <w:rsid w:val="00312DC1"/>
    <w:rsid w:val="00334B0E"/>
    <w:rsid w:val="003433FE"/>
    <w:rsid w:val="00381CAA"/>
    <w:rsid w:val="00387C90"/>
    <w:rsid w:val="003924BD"/>
    <w:rsid w:val="00397FFB"/>
    <w:rsid w:val="003D7A2F"/>
    <w:rsid w:val="00460A41"/>
    <w:rsid w:val="00492C46"/>
    <w:rsid w:val="004963DC"/>
    <w:rsid w:val="004B0EB0"/>
    <w:rsid w:val="004C0442"/>
    <w:rsid w:val="00556B1D"/>
    <w:rsid w:val="0057678D"/>
    <w:rsid w:val="0058324F"/>
    <w:rsid w:val="005B4330"/>
    <w:rsid w:val="005D718C"/>
    <w:rsid w:val="00685F34"/>
    <w:rsid w:val="0070025B"/>
    <w:rsid w:val="007754BD"/>
    <w:rsid w:val="007B374F"/>
    <w:rsid w:val="008330C5"/>
    <w:rsid w:val="00852BA4"/>
    <w:rsid w:val="00857EA0"/>
    <w:rsid w:val="00886678"/>
    <w:rsid w:val="008A7A20"/>
    <w:rsid w:val="008E3179"/>
    <w:rsid w:val="00906E7C"/>
    <w:rsid w:val="00942B16"/>
    <w:rsid w:val="0094379B"/>
    <w:rsid w:val="0095474D"/>
    <w:rsid w:val="009F0C6E"/>
    <w:rsid w:val="00A1081D"/>
    <w:rsid w:val="00A5550F"/>
    <w:rsid w:val="00A55B12"/>
    <w:rsid w:val="00A56699"/>
    <w:rsid w:val="00A61BAE"/>
    <w:rsid w:val="00A930B9"/>
    <w:rsid w:val="00AA139F"/>
    <w:rsid w:val="00AC1DB6"/>
    <w:rsid w:val="00B17184"/>
    <w:rsid w:val="00B4385D"/>
    <w:rsid w:val="00B45994"/>
    <w:rsid w:val="00B572DA"/>
    <w:rsid w:val="00BA0E74"/>
    <w:rsid w:val="00BA2460"/>
    <w:rsid w:val="00BB42F1"/>
    <w:rsid w:val="00BC4700"/>
    <w:rsid w:val="00BD496A"/>
    <w:rsid w:val="00BE1E62"/>
    <w:rsid w:val="00BE70EC"/>
    <w:rsid w:val="00C1624F"/>
    <w:rsid w:val="00C202DE"/>
    <w:rsid w:val="00C3493E"/>
    <w:rsid w:val="00C70B57"/>
    <w:rsid w:val="00C8773E"/>
    <w:rsid w:val="00CB73AD"/>
    <w:rsid w:val="00CF14D6"/>
    <w:rsid w:val="00CF25DB"/>
    <w:rsid w:val="00D010B7"/>
    <w:rsid w:val="00D30C80"/>
    <w:rsid w:val="00D94360"/>
    <w:rsid w:val="00DB15B6"/>
    <w:rsid w:val="00DE22F9"/>
    <w:rsid w:val="00E138E6"/>
    <w:rsid w:val="00E14FB9"/>
    <w:rsid w:val="00E4745A"/>
    <w:rsid w:val="00E73107"/>
    <w:rsid w:val="00EA54B2"/>
    <w:rsid w:val="00EA77DB"/>
    <w:rsid w:val="00EC31E3"/>
    <w:rsid w:val="00ED7637"/>
    <w:rsid w:val="00F7203E"/>
    <w:rsid w:val="00F944F2"/>
    <w:rsid w:val="00FB1F37"/>
    <w:rsid w:val="00FB7557"/>
    <w:rsid w:val="00FD3172"/>
    <w:rsid w:val="00F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FE"/>
  </w:style>
  <w:style w:type="paragraph" w:styleId="1">
    <w:name w:val="heading 1"/>
    <w:basedOn w:val="a"/>
    <w:link w:val="10"/>
    <w:uiPriority w:val="9"/>
    <w:qFormat/>
    <w:rsid w:val="00AA1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A1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162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1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A13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A139F"/>
    <w:rPr>
      <w:color w:val="0000FF"/>
      <w:u w:val="single"/>
    </w:rPr>
  </w:style>
  <w:style w:type="character" w:customStyle="1" w:styleId="pnum">
    <w:name w:val="p_num"/>
    <w:basedOn w:val="a0"/>
    <w:rsid w:val="00AA139F"/>
  </w:style>
  <w:style w:type="paragraph" w:styleId="a6">
    <w:name w:val="Balloon Text"/>
    <w:basedOn w:val="a"/>
    <w:link w:val="a7"/>
    <w:uiPriority w:val="99"/>
    <w:semiHidden/>
    <w:unhideWhenUsed/>
    <w:rsid w:val="00AA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9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13A70"/>
    <w:rPr>
      <w:i/>
      <w:iCs/>
    </w:rPr>
  </w:style>
  <w:style w:type="table" w:styleId="a9">
    <w:name w:val="Table Grid"/>
    <w:basedOn w:val="a1"/>
    <w:uiPriority w:val="59"/>
    <w:rsid w:val="00B1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8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34089940">
              <w:marLeft w:val="0"/>
              <w:marRight w:val="0"/>
              <w:marTop w:val="105"/>
              <w:marBottom w:val="0"/>
              <w:divBdr>
                <w:top w:val="single" w:sz="6" w:space="0" w:color="0587A4"/>
                <w:left w:val="single" w:sz="6" w:space="8" w:color="0587A4"/>
                <w:bottom w:val="single" w:sz="6" w:space="0" w:color="0587A4"/>
                <w:right w:val="single" w:sz="6" w:space="8" w:color="0587A4"/>
              </w:divBdr>
            </w:div>
          </w:divsChild>
        </w:div>
        <w:div w:id="1422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47">
          <w:marLeft w:val="0"/>
          <w:marRight w:val="0"/>
          <w:marTop w:val="300"/>
          <w:marBottom w:val="0"/>
          <w:divBdr>
            <w:top w:val="single" w:sz="6" w:space="6" w:color="E9E9E9"/>
            <w:left w:val="single" w:sz="6" w:space="7" w:color="E9E9E9"/>
            <w:bottom w:val="single" w:sz="6" w:space="6" w:color="E9E9E9"/>
            <w:right w:val="single" w:sz="6" w:space="7" w:color="E9E9E9"/>
          </w:divBdr>
          <w:divsChild>
            <w:div w:id="584536884">
              <w:marLeft w:val="0"/>
              <w:marRight w:val="225"/>
              <w:marTop w:val="0"/>
              <w:marBottom w:val="0"/>
              <w:divBdr>
                <w:top w:val="single" w:sz="6" w:space="1" w:color="E1E1E1"/>
                <w:left w:val="single" w:sz="6" w:space="8" w:color="E1E1E1"/>
                <w:bottom w:val="single" w:sz="6" w:space="1" w:color="E1E1E1"/>
                <w:right w:val="single" w:sz="6" w:space="8" w:color="E1E1E1"/>
              </w:divBdr>
            </w:div>
            <w:div w:id="1628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3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9E9E9"/>
            <w:bottom w:val="none" w:sz="0" w:space="0" w:color="auto"/>
            <w:right w:val="single" w:sz="6" w:space="0" w:color="E9E9E9"/>
          </w:divBdr>
          <w:divsChild>
            <w:div w:id="1036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3489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83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545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3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609890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8921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03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21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56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601749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531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17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6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13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910986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9231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434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72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92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4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6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4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290294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2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82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5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322843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3187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67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4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247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530736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20166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70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46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72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8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7709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4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58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01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403593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0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3410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73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94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400111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6644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17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57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314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961659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6907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38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36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84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6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6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781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78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67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00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178638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8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10B6DB"/>
                        <w:left w:val="single" w:sz="6" w:space="8" w:color="10B6DB"/>
                        <w:bottom w:val="single" w:sz="6" w:space="8" w:color="10B6DB"/>
                        <w:right w:val="single" w:sz="6" w:space="8" w:color="10B6DB"/>
                      </w:divBdr>
                      <w:divsChild>
                        <w:div w:id="9941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13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097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67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395630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9192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48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02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27604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0578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50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87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42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KUSHNARENKOVO</dc:creator>
  <cp:lastModifiedBy>1</cp:lastModifiedBy>
  <cp:revision>4</cp:revision>
  <dcterms:created xsi:type="dcterms:W3CDTF">2019-02-04T04:38:00Z</dcterms:created>
  <dcterms:modified xsi:type="dcterms:W3CDTF">2019-02-04T04:49:00Z</dcterms:modified>
</cp:coreProperties>
</file>