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B76FEB" w:rsidRPr="008D3EA3" w:rsidTr="00E203A6">
        <w:trPr>
          <w:cantSplit/>
          <w:tblHeader/>
        </w:trPr>
        <w:tc>
          <w:tcPr>
            <w:tcW w:w="4111" w:type="dxa"/>
            <w:tcBorders>
              <w:top w:val="nil"/>
              <w:left w:val="nil"/>
              <w:bottom w:val="nil"/>
              <w:right w:val="nil"/>
            </w:tcBorders>
            <w:vAlign w:val="center"/>
          </w:tcPr>
          <w:p w:rsidR="00B76FEB" w:rsidRPr="008D3EA3" w:rsidRDefault="00B76FEB" w:rsidP="00E203A6">
            <w:pPr>
              <w:pStyle w:val="3"/>
              <w:rPr>
                <w:rFonts w:ascii="Times New Roman" w:hAnsi="Times New Roman"/>
                <w:spacing w:val="-4"/>
                <w:sz w:val="18"/>
              </w:rPr>
            </w:pPr>
            <w:r w:rsidRPr="008D3EA3">
              <w:rPr>
                <w:rFonts w:ascii="Times New Roman" w:hAnsi="Times New Roman"/>
                <w:spacing w:val="-4"/>
                <w:sz w:val="18"/>
              </w:rPr>
              <w:t>Башkортостан  РеспубликаҺ</w:t>
            </w:r>
            <w:proofErr w:type="gramStart"/>
            <w:r w:rsidRPr="008D3EA3">
              <w:rPr>
                <w:rFonts w:ascii="Times New Roman" w:hAnsi="Times New Roman"/>
                <w:spacing w:val="-4"/>
                <w:sz w:val="18"/>
              </w:rPr>
              <w:t>ы</w:t>
            </w:r>
            <w:proofErr w:type="gramEnd"/>
          </w:p>
          <w:p w:rsidR="00B76FEB" w:rsidRPr="008D3EA3" w:rsidRDefault="00B76FEB" w:rsidP="00E203A6">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B76FEB" w:rsidRPr="008D3EA3" w:rsidRDefault="00B76FEB" w:rsidP="00E203A6">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B76FEB" w:rsidRPr="008D3EA3" w:rsidRDefault="00B76FEB" w:rsidP="00E203A6">
            <w:pPr>
              <w:jc w:val="center"/>
              <w:rPr>
                <w:sz w:val="4"/>
              </w:rPr>
            </w:pPr>
          </w:p>
          <w:p w:rsidR="00B76FEB" w:rsidRPr="008D3EA3" w:rsidRDefault="00B76FEB" w:rsidP="00E203A6">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B76FEB" w:rsidRPr="008D3EA3" w:rsidRDefault="00B76FEB" w:rsidP="00E203A6">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B76FEB" w:rsidRPr="008D3EA3" w:rsidRDefault="00B76FEB" w:rsidP="00E203A6">
            <w:pPr>
              <w:jc w:val="cente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B76FEB" w:rsidRPr="008D3EA3" w:rsidRDefault="00B76FEB" w:rsidP="00E203A6">
            <w:pPr>
              <w:rPr>
                <w:sz w:val="10"/>
              </w:rPr>
            </w:pPr>
          </w:p>
        </w:tc>
        <w:tc>
          <w:tcPr>
            <w:tcW w:w="4153" w:type="dxa"/>
            <w:tcBorders>
              <w:top w:val="nil"/>
              <w:left w:val="nil"/>
              <w:bottom w:val="nil"/>
              <w:right w:val="nil"/>
            </w:tcBorders>
            <w:vAlign w:val="center"/>
          </w:tcPr>
          <w:p w:rsidR="00B76FEB" w:rsidRPr="008D3EA3" w:rsidRDefault="00B76FEB" w:rsidP="00E203A6">
            <w:pPr>
              <w:pStyle w:val="31"/>
              <w:spacing w:line="192" w:lineRule="auto"/>
              <w:rPr>
                <w:rFonts w:ascii="Times New Roman" w:hAnsi="Times New Roman"/>
                <w:spacing w:val="10"/>
                <w:sz w:val="18"/>
              </w:rPr>
            </w:pPr>
          </w:p>
          <w:p w:rsidR="00B76FEB" w:rsidRPr="008D3EA3" w:rsidRDefault="00B76FEB" w:rsidP="00E203A6">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B76FEB" w:rsidRPr="008D3EA3" w:rsidRDefault="00B76FEB" w:rsidP="00E203A6">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B76FEB" w:rsidRPr="008D3EA3" w:rsidRDefault="00B76FEB" w:rsidP="00E203A6">
            <w:pPr>
              <w:jc w:val="center"/>
              <w:rPr>
                <w:sz w:val="4"/>
              </w:rPr>
            </w:pPr>
          </w:p>
          <w:p w:rsidR="00B76FEB" w:rsidRPr="008D3EA3" w:rsidRDefault="00B76FEB" w:rsidP="00E203A6">
            <w:pPr>
              <w:jc w:val="center"/>
              <w:rPr>
                <w:sz w:val="4"/>
              </w:rPr>
            </w:pPr>
          </w:p>
          <w:p w:rsidR="00B76FEB" w:rsidRPr="008D3EA3" w:rsidRDefault="00B76FEB" w:rsidP="00E203A6">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B76FEB" w:rsidRPr="008D3EA3" w:rsidRDefault="00B76FEB" w:rsidP="00E203A6">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B76FEB" w:rsidRPr="008D3EA3" w:rsidTr="00E203A6">
        <w:trPr>
          <w:cantSplit/>
          <w:tblHeader/>
        </w:trPr>
        <w:tc>
          <w:tcPr>
            <w:tcW w:w="4111" w:type="dxa"/>
            <w:tcBorders>
              <w:top w:val="nil"/>
              <w:left w:val="nil"/>
              <w:bottom w:val="nil"/>
              <w:right w:val="nil"/>
            </w:tcBorders>
            <w:vAlign w:val="center"/>
          </w:tcPr>
          <w:p w:rsidR="00B76FEB" w:rsidRPr="008D3EA3" w:rsidRDefault="00B76FEB" w:rsidP="00E203A6">
            <w:pPr>
              <w:pStyle w:val="3"/>
              <w:rPr>
                <w:rFonts w:ascii="Times New Roman" w:hAnsi="Times New Roman"/>
                <w:spacing w:val="-4"/>
                <w:sz w:val="10"/>
              </w:rPr>
            </w:pPr>
          </w:p>
        </w:tc>
        <w:tc>
          <w:tcPr>
            <w:tcW w:w="1234" w:type="dxa"/>
            <w:tcBorders>
              <w:top w:val="nil"/>
              <w:left w:val="nil"/>
              <w:bottom w:val="nil"/>
              <w:right w:val="nil"/>
            </w:tcBorders>
            <w:vAlign w:val="center"/>
          </w:tcPr>
          <w:p w:rsidR="00B76FEB" w:rsidRPr="008D3EA3" w:rsidRDefault="00B76FEB" w:rsidP="00E203A6">
            <w:pPr>
              <w:jc w:val="center"/>
              <w:rPr>
                <w:sz w:val="10"/>
              </w:rPr>
            </w:pPr>
          </w:p>
        </w:tc>
        <w:tc>
          <w:tcPr>
            <w:tcW w:w="4153" w:type="dxa"/>
            <w:tcBorders>
              <w:top w:val="nil"/>
              <w:left w:val="nil"/>
              <w:bottom w:val="nil"/>
              <w:right w:val="nil"/>
            </w:tcBorders>
            <w:vAlign w:val="center"/>
          </w:tcPr>
          <w:p w:rsidR="00B76FEB" w:rsidRPr="008D3EA3" w:rsidRDefault="00B76FEB" w:rsidP="00E203A6">
            <w:pPr>
              <w:pStyle w:val="31"/>
              <w:rPr>
                <w:rFonts w:ascii="Times New Roman" w:hAnsi="Times New Roman"/>
                <w:spacing w:val="10"/>
                <w:sz w:val="10"/>
              </w:rPr>
            </w:pPr>
          </w:p>
        </w:tc>
      </w:tr>
      <w:tr w:rsidR="00B76FEB" w:rsidRPr="008D3EA3" w:rsidTr="00E203A6">
        <w:trPr>
          <w:cantSplit/>
          <w:tblHeader/>
        </w:trPr>
        <w:tc>
          <w:tcPr>
            <w:tcW w:w="4111" w:type="dxa"/>
            <w:tcBorders>
              <w:top w:val="nil"/>
              <w:left w:val="nil"/>
              <w:bottom w:val="thinThickMediumGap" w:sz="12" w:space="0" w:color="auto"/>
              <w:right w:val="nil"/>
            </w:tcBorders>
            <w:vAlign w:val="center"/>
          </w:tcPr>
          <w:p w:rsidR="00B76FEB" w:rsidRPr="008D3EA3" w:rsidRDefault="00B76FEB" w:rsidP="00E203A6">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B76FEB" w:rsidRPr="008D3EA3" w:rsidRDefault="00B76FEB" w:rsidP="00E203A6">
            <w:pPr>
              <w:jc w:val="center"/>
              <w:rPr>
                <w:sz w:val="4"/>
              </w:rPr>
            </w:pPr>
          </w:p>
        </w:tc>
        <w:tc>
          <w:tcPr>
            <w:tcW w:w="4153" w:type="dxa"/>
            <w:tcBorders>
              <w:top w:val="nil"/>
              <w:left w:val="nil"/>
              <w:bottom w:val="thinThickMediumGap" w:sz="12" w:space="0" w:color="auto"/>
              <w:right w:val="nil"/>
            </w:tcBorders>
            <w:vAlign w:val="center"/>
          </w:tcPr>
          <w:p w:rsidR="00B76FEB" w:rsidRPr="008D3EA3" w:rsidRDefault="00B76FEB" w:rsidP="00E203A6">
            <w:pPr>
              <w:pStyle w:val="31"/>
              <w:rPr>
                <w:rFonts w:ascii="Times New Roman" w:hAnsi="Times New Roman"/>
                <w:spacing w:val="10"/>
                <w:sz w:val="4"/>
              </w:rPr>
            </w:pPr>
          </w:p>
        </w:tc>
      </w:tr>
    </w:tbl>
    <w:p w:rsidR="00B76FEB" w:rsidRPr="00203546" w:rsidRDefault="00203546" w:rsidP="00203546">
      <w:pPr>
        <w:tabs>
          <w:tab w:val="left" w:pos="7230"/>
        </w:tabs>
        <w:spacing w:line="360" w:lineRule="auto"/>
        <w:rPr>
          <w:sz w:val="28"/>
          <w:szCs w:val="28"/>
          <w:lang w:val="ba-RU"/>
        </w:rPr>
      </w:pPr>
      <w:r>
        <w:rPr>
          <w:sz w:val="28"/>
          <w:szCs w:val="28"/>
          <w:lang w:val="ba-RU"/>
        </w:rPr>
        <w:t>Егерме етенсе</w:t>
      </w:r>
      <w:r w:rsidR="00B76FEB">
        <w:rPr>
          <w:sz w:val="28"/>
          <w:szCs w:val="28"/>
        </w:rPr>
        <w:t xml:space="preserve">   </w:t>
      </w:r>
      <w:proofErr w:type="spellStart"/>
      <w:r w:rsidR="00B76FEB">
        <w:rPr>
          <w:sz w:val="28"/>
          <w:szCs w:val="28"/>
        </w:rPr>
        <w:t>сакырылышы</w:t>
      </w:r>
      <w:proofErr w:type="spellEnd"/>
      <w:r w:rsidR="00B76FEB">
        <w:rPr>
          <w:sz w:val="28"/>
          <w:szCs w:val="28"/>
        </w:rPr>
        <w:t xml:space="preserve">    </w:t>
      </w:r>
      <w:r>
        <w:rPr>
          <w:sz w:val="28"/>
          <w:szCs w:val="28"/>
        </w:rPr>
        <w:t xml:space="preserve">                           </w:t>
      </w:r>
      <w:r w:rsidRPr="00203546">
        <w:rPr>
          <w:sz w:val="28"/>
          <w:szCs w:val="28"/>
        </w:rPr>
        <w:t>Двадцать седьмо</w:t>
      </w:r>
      <w:r w:rsidR="008B25DD">
        <w:rPr>
          <w:sz w:val="28"/>
          <w:szCs w:val="28"/>
        </w:rPr>
        <w:t xml:space="preserve">й созыв </w:t>
      </w:r>
      <w:r w:rsidR="00B76FEB">
        <w:rPr>
          <w:sz w:val="28"/>
          <w:szCs w:val="28"/>
        </w:rPr>
        <w:t xml:space="preserve">                            </w:t>
      </w:r>
      <w:r>
        <w:rPr>
          <w:sz w:val="28"/>
          <w:szCs w:val="28"/>
          <w:lang w:val="ba-RU"/>
        </w:rPr>
        <w:t xml:space="preserve"> </w:t>
      </w:r>
    </w:p>
    <w:p w:rsidR="00203546" w:rsidRPr="00203546" w:rsidRDefault="008B25DD" w:rsidP="00203546">
      <w:pPr>
        <w:pStyle w:val="2"/>
        <w:tabs>
          <w:tab w:val="left" w:pos="660"/>
          <w:tab w:val="left" w:pos="990"/>
          <w:tab w:val="left" w:pos="5820"/>
        </w:tabs>
        <w:rPr>
          <w:rFonts w:ascii="Times New Roman" w:hAnsi="Times New Roman" w:cs="Times New Roman"/>
          <w:b w:val="0"/>
          <w:i w:val="0"/>
        </w:rPr>
      </w:pPr>
      <w:proofErr w:type="spellStart"/>
      <w:r>
        <w:rPr>
          <w:rFonts w:ascii="Times New Roman" w:hAnsi="Times New Roman" w:cs="Times New Roman"/>
          <w:b w:val="0"/>
          <w:i w:val="0"/>
        </w:rPr>
        <w:t>Егерме</w:t>
      </w:r>
      <w:proofErr w:type="spellEnd"/>
      <w:r w:rsidR="00297191">
        <w:rPr>
          <w:rFonts w:ascii="Times New Roman" w:hAnsi="Times New Roman" w:cs="Times New Roman"/>
          <w:b w:val="0"/>
          <w:i w:val="0"/>
        </w:rPr>
        <w:t xml:space="preserve"> </w:t>
      </w:r>
      <w:proofErr w:type="spellStart"/>
      <w:r>
        <w:rPr>
          <w:rFonts w:ascii="Times New Roman" w:hAnsi="Times New Roman" w:cs="Times New Roman"/>
          <w:b w:val="0"/>
          <w:i w:val="0"/>
        </w:rPr>
        <w:t>алтынсы</w:t>
      </w:r>
      <w:proofErr w:type="spellEnd"/>
      <w:r w:rsidR="00203546">
        <w:rPr>
          <w:rFonts w:ascii="Times New Roman" w:hAnsi="Times New Roman" w:cs="Times New Roman"/>
          <w:b w:val="0"/>
          <w:i w:val="0"/>
        </w:rPr>
        <w:t xml:space="preserve"> </w:t>
      </w:r>
      <w:proofErr w:type="spellStart"/>
      <w:r w:rsidR="00203546">
        <w:rPr>
          <w:rFonts w:ascii="Times New Roman" w:hAnsi="Times New Roman" w:cs="Times New Roman"/>
          <w:b w:val="0"/>
          <w:i w:val="0"/>
        </w:rPr>
        <w:t>ултырышы</w:t>
      </w:r>
      <w:proofErr w:type="spellEnd"/>
      <w:r w:rsidR="00203546">
        <w:rPr>
          <w:rFonts w:ascii="Times New Roman" w:hAnsi="Times New Roman" w:cs="Times New Roman"/>
          <w:b w:val="0"/>
          <w:i w:val="0"/>
        </w:rPr>
        <w:tab/>
      </w:r>
      <w:r>
        <w:rPr>
          <w:rFonts w:ascii="Times New Roman" w:hAnsi="Times New Roman" w:cs="Times New Roman"/>
          <w:b w:val="0"/>
          <w:i w:val="0"/>
        </w:rPr>
        <w:t>двадцать шестое</w:t>
      </w:r>
      <w:r w:rsidR="00203546">
        <w:rPr>
          <w:rFonts w:ascii="Times New Roman" w:hAnsi="Times New Roman" w:cs="Times New Roman"/>
          <w:b w:val="0"/>
          <w:i w:val="0"/>
        </w:rPr>
        <w:t xml:space="preserve"> засед</w:t>
      </w:r>
      <w:r w:rsidR="00297191">
        <w:rPr>
          <w:rFonts w:ascii="Times New Roman" w:hAnsi="Times New Roman" w:cs="Times New Roman"/>
          <w:b w:val="0"/>
          <w:i w:val="0"/>
        </w:rPr>
        <w:t>а</w:t>
      </w:r>
      <w:r w:rsidR="00203546">
        <w:rPr>
          <w:rFonts w:ascii="Times New Roman" w:hAnsi="Times New Roman" w:cs="Times New Roman"/>
          <w:b w:val="0"/>
          <w:i w:val="0"/>
        </w:rPr>
        <w:t>ние</w:t>
      </w:r>
    </w:p>
    <w:p w:rsidR="00B76FEB" w:rsidRDefault="00B76FEB" w:rsidP="00B76FEB">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w:t>
      </w:r>
      <w:r w:rsidR="00884805">
        <w:rPr>
          <w:rFonts w:ascii="Times New Roman" w:hAnsi="Times New Roman" w:cs="Times New Roman"/>
          <w:b w:val="0"/>
          <w:i w:val="0"/>
        </w:rPr>
        <w:t xml:space="preserve">                          </w:t>
      </w:r>
      <w:r>
        <w:rPr>
          <w:rFonts w:ascii="Times New Roman" w:hAnsi="Times New Roman" w:cs="Times New Roman"/>
          <w:b w:val="0"/>
          <w:i w:val="0"/>
        </w:rPr>
        <w:t xml:space="preserve"> РЕШЕНИЕ</w:t>
      </w:r>
    </w:p>
    <w:p w:rsidR="00B76FEB" w:rsidRDefault="00B76FEB" w:rsidP="00B76FEB">
      <w:pPr>
        <w:tabs>
          <w:tab w:val="left" w:pos="420"/>
          <w:tab w:val="left" w:pos="480"/>
          <w:tab w:val="center" w:pos="4677"/>
          <w:tab w:val="left" w:pos="7230"/>
        </w:tabs>
        <w:rPr>
          <w:sz w:val="28"/>
          <w:szCs w:val="28"/>
        </w:rPr>
      </w:pPr>
      <w:r>
        <w:rPr>
          <w:sz w:val="28"/>
          <w:szCs w:val="28"/>
        </w:rPr>
        <w:t xml:space="preserve">   </w:t>
      </w:r>
      <w:r w:rsidR="00453C0F">
        <w:rPr>
          <w:sz w:val="28"/>
          <w:szCs w:val="28"/>
          <w:lang w:val="ba-RU"/>
        </w:rPr>
        <w:t xml:space="preserve"> </w:t>
      </w:r>
      <w:r w:rsidR="008B25DD">
        <w:rPr>
          <w:sz w:val="28"/>
          <w:szCs w:val="28"/>
          <w:lang w:val="ba-RU"/>
        </w:rPr>
        <w:t>16</w:t>
      </w:r>
      <w:r w:rsidR="00453C0F">
        <w:rPr>
          <w:sz w:val="28"/>
          <w:szCs w:val="28"/>
          <w:lang w:val="ba-RU"/>
        </w:rPr>
        <w:t xml:space="preserve"> </w:t>
      </w:r>
      <w:r w:rsidR="008B25DD">
        <w:rPr>
          <w:sz w:val="28"/>
          <w:szCs w:val="28"/>
          <w:lang w:val="ba-RU"/>
        </w:rPr>
        <w:t>октябрь</w:t>
      </w:r>
      <w:r w:rsidR="008B72AF">
        <w:rPr>
          <w:sz w:val="28"/>
          <w:szCs w:val="28"/>
          <w:lang w:val="ba-RU"/>
        </w:rPr>
        <w:t xml:space="preserve"> </w:t>
      </w:r>
      <w:r w:rsidR="001E4917">
        <w:rPr>
          <w:sz w:val="28"/>
          <w:szCs w:val="28"/>
        </w:rPr>
        <w:t xml:space="preserve"> </w:t>
      </w:r>
      <w:r>
        <w:rPr>
          <w:sz w:val="28"/>
          <w:szCs w:val="28"/>
        </w:rPr>
        <w:t xml:space="preserve">  201</w:t>
      </w:r>
      <w:r w:rsidR="008B25DD">
        <w:rPr>
          <w:sz w:val="28"/>
          <w:szCs w:val="28"/>
          <w:lang w:val="ba-RU"/>
        </w:rPr>
        <w:t>7</w:t>
      </w:r>
      <w:r w:rsidR="00241757">
        <w:rPr>
          <w:sz w:val="28"/>
          <w:szCs w:val="28"/>
        </w:rPr>
        <w:t xml:space="preserve"> </w:t>
      </w:r>
      <w:proofErr w:type="spellStart"/>
      <w:r>
        <w:rPr>
          <w:sz w:val="28"/>
          <w:szCs w:val="28"/>
        </w:rPr>
        <w:t>й</w:t>
      </w:r>
      <w:proofErr w:type="spellEnd"/>
      <w:r w:rsidR="008B25DD">
        <w:rPr>
          <w:sz w:val="28"/>
          <w:szCs w:val="28"/>
        </w:rPr>
        <w:t xml:space="preserve"> .                  </w:t>
      </w:r>
      <w:r w:rsidR="00C53148">
        <w:rPr>
          <w:sz w:val="28"/>
          <w:szCs w:val="28"/>
        </w:rPr>
        <w:t xml:space="preserve"> № </w:t>
      </w:r>
      <w:r w:rsidR="00453C0F">
        <w:rPr>
          <w:sz w:val="28"/>
          <w:szCs w:val="28"/>
          <w:lang w:val="ba-RU"/>
        </w:rPr>
        <w:t xml:space="preserve"> </w:t>
      </w:r>
      <w:r w:rsidR="008B25DD">
        <w:rPr>
          <w:sz w:val="28"/>
          <w:szCs w:val="28"/>
          <w:lang w:val="ba-RU"/>
        </w:rPr>
        <w:t>208</w:t>
      </w:r>
      <w:r w:rsidR="008B72AF">
        <w:rPr>
          <w:sz w:val="28"/>
          <w:szCs w:val="28"/>
        </w:rPr>
        <w:t xml:space="preserve">             </w:t>
      </w:r>
      <w:r w:rsidR="008B25DD">
        <w:rPr>
          <w:sz w:val="28"/>
          <w:szCs w:val="28"/>
          <w:lang w:val="ba-RU"/>
        </w:rPr>
        <w:t xml:space="preserve">16 октября </w:t>
      </w:r>
      <w:r w:rsidR="00203546">
        <w:rPr>
          <w:sz w:val="28"/>
          <w:szCs w:val="28"/>
          <w:lang w:val="ba-RU"/>
        </w:rPr>
        <w:t xml:space="preserve"> </w:t>
      </w:r>
      <w:r>
        <w:rPr>
          <w:sz w:val="28"/>
          <w:szCs w:val="28"/>
        </w:rPr>
        <w:t xml:space="preserve">  201</w:t>
      </w:r>
      <w:r w:rsidR="008B25DD">
        <w:rPr>
          <w:sz w:val="28"/>
          <w:szCs w:val="28"/>
          <w:lang w:val="ba-RU"/>
        </w:rPr>
        <w:t>7</w:t>
      </w:r>
      <w:r>
        <w:rPr>
          <w:sz w:val="28"/>
          <w:szCs w:val="28"/>
        </w:rPr>
        <w:t>г.</w:t>
      </w:r>
    </w:p>
    <w:p w:rsidR="00B76FEB" w:rsidRDefault="00B76FEB" w:rsidP="00B76FEB">
      <w:pPr>
        <w:tabs>
          <w:tab w:val="left" w:pos="2640"/>
        </w:tabs>
        <w:jc w:val="center"/>
        <w:rPr>
          <w:sz w:val="26"/>
          <w:szCs w:val="26"/>
        </w:rPr>
      </w:pPr>
    </w:p>
    <w:p w:rsidR="00297191" w:rsidRDefault="00822D1D" w:rsidP="008B25DD">
      <w:pPr>
        <w:tabs>
          <w:tab w:val="left" w:pos="768"/>
          <w:tab w:val="left" w:pos="2640"/>
        </w:tabs>
      </w:pPr>
      <w:r>
        <w:rPr>
          <w:sz w:val="26"/>
          <w:szCs w:val="26"/>
        </w:rPr>
        <w:tab/>
      </w:r>
      <w:r w:rsidR="008B25DD">
        <w:rPr>
          <w:b/>
          <w:sz w:val="26"/>
          <w:szCs w:val="26"/>
        </w:rPr>
        <w:t xml:space="preserve"> </w:t>
      </w:r>
    </w:p>
    <w:p w:rsidR="008B25DD" w:rsidRPr="008B25DD" w:rsidRDefault="008B25DD" w:rsidP="008B25DD">
      <w:pPr>
        <w:tabs>
          <w:tab w:val="left" w:pos="7830"/>
        </w:tabs>
        <w:ind w:right="567"/>
        <w:jc w:val="center"/>
        <w:rPr>
          <w:b/>
          <w:sz w:val="26"/>
        </w:rPr>
      </w:pPr>
      <w:r>
        <w:rPr>
          <w:sz w:val="26"/>
        </w:rPr>
        <w:t xml:space="preserve"> </w:t>
      </w:r>
      <w:r w:rsidRPr="008B25DD">
        <w:rPr>
          <w:b/>
          <w:sz w:val="26"/>
        </w:rPr>
        <w:t xml:space="preserve">Об утверждении  Правил благоустройства и санитарного содержания населенных пунктов сельского поселения </w:t>
      </w:r>
      <w:proofErr w:type="spellStart"/>
      <w:r w:rsidRPr="008B25DD">
        <w:rPr>
          <w:b/>
          <w:sz w:val="26"/>
        </w:rPr>
        <w:t>Кушнаренковский</w:t>
      </w:r>
      <w:proofErr w:type="spellEnd"/>
      <w:r w:rsidRPr="008B25DD">
        <w:rPr>
          <w:b/>
          <w:sz w:val="26"/>
        </w:rPr>
        <w:t xml:space="preserve"> сельсовет муниципального района </w:t>
      </w:r>
      <w:proofErr w:type="spellStart"/>
      <w:r w:rsidRPr="008B25DD">
        <w:rPr>
          <w:b/>
          <w:sz w:val="26"/>
        </w:rPr>
        <w:t>Кушнаренковский</w:t>
      </w:r>
      <w:proofErr w:type="spellEnd"/>
      <w:r w:rsidRPr="008B25DD">
        <w:rPr>
          <w:b/>
          <w:sz w:val="26"/>
        </w:rPr>
        <w:t xml:space="preserve"> район  </w:t>
      </w:r>
    </w:p>
    <w:p w:rsidR="008B25DD" w:rsidRPr="008B25DD" w:rsidRDefault="008B25DD" w:rsidP="008B25DD">
      <w:pPr>
        <w:tabs>
          <w:tab w:val="left" w:pos="7830"/>
        </w:tabs>
        <w:ind w:right="567"/>
        <w:jc w:val="center"/>
        <w:rPr>
          <w:b/>
          <w:sz w:val="26"/>
        </w:rPr>
      </w:pPr>
      <w:r w:rsidRPr="008B25DD">
        <w:rPr>
          <w:b/>
          <w:sz w:val="26"/>
        </w:rPr>
        <w:t>Республики Башкортостан.</w:t>
      </w:r>
    </w:p>
    <w:p w:rsidR="008B25DD" w:rsidRPr="00161FA2" w:rsidRDefault="008B25DD" w:rsidP="008B25DD">
      <w:pPr>
        <w:tabs>
          <w:tab w:val="left" w:pos="7830"/>
        </w:tabs>
        <w:ind w:right="567"/>
        <w:jc w:val="center"/>
        <w:rPr>
          <w:sz w:val="26"/>
        </w:rPr>
      </w:pPr>
    </w:p>
    <w:p w:rsidR="008B25DD" w:rsidRPr="00161FA2" w:rsidRDefault="008B25DD" w:rsidP="008B25DD">
      <w:pPr>
        <w:tabs>
          <w:tab w:val="left" w:pos="7830"/>
        </w:tabs>
        <w:ind w:firstLine="709"/>
        <w:jc w:val="both"/>
        <w:rPr>
          <w:sz w:val="26"/>
        </w:rPr>
      </w:pPr>
      <w:r w:rsidRPr="00161FA2">
        <w:rPr>
          <w:sz w:val="26"/>
        </w:rPr>
        <w:t xml:space="preserve"> </w:t>
      </w:r>
      <w:r>
        <w:rPr>
          <w:sz w:val="26"/>
        </w:rPr>
        <w:t xml:space="preserve">      </w:t>
      </w:r>
      <w:r w:rsidRPr="00161FA2">
        <w:rPr>
          <w:sz w:val="26"/>
        </w:rPr>
        <w:t xml:space="preserve">В соответствии со статьями 14 и 15 Федерального закона «Об общих принципах организации местного самоуправления в Российской Федерации» </w:t>
      </w:r>
      <w:r w:rsidRPr="00161FA2">
        <w:rPr>
          <w:color w:val="000000"/>
          <w:spacing w:val="-1"/>
          <w:sz w:val="26"/>
          <w:szCs w:val="26"/>
        </w:rPr>
        <w:t xml:space="preserve">№ 131-ФЗ от 6.11.2003 </w:t>
      </w:r>
      <w:r w:rsidRPr="00161FA2">
        <w:rPr>
          <w:sz w:val="26"/>
        </w:rPr>
        <w:t xml:space="preserve">  Совет сельского поселения   </w:t>
      </w:r>
      <w:proofErr w:type="spellStart"/>
      <w:r w:rsidRPr="00161FA2">
        <w:rPr>
          <w:sz w:val="26"/>
        </w:rPr>
        <w:t>Кушнаренковский</w:t>
      </w:r>
      <w:proofErr w:type="spellEnd"/>
      <w:r w:rsidRPr="00161FA2">
        <w:rPr>
          <w:sz w:val="26"/>
        </w:rPr>
        <w:t xml:space="preserve"> сельсовет муниципального района </w:t>
      </w:r>
      <w:proofErr w:type="spellStart"/>
      <w:r w:rsidRPr="00161FA2">
        <w:rPr>
          <w:sz w:val="26"/>
        </w:rPr>
        <w:t>Кушнаренковский</w:t>
      </w:r>
      <w:proofErr w:type="spellEnd"/>
      <w:r w:rsidRPr="00161FA2">
        <w:rPr>
          <w:sz w:val="26"/>
        </w:rPr>
        <w:t xml:space="preserve"> район Республики Башкортостан </w:t>
      </w:r>
      <w:r w:rsidRPr="00161FA2">
        <w:rPr>
          <w:b/>
          <w:sz w:val="26"/>
        </w:rPr>
        <w:t>решил:</w:t>
      </w:r>
    </w:p>
    <w:p w:rsidR="008B25DD" w:rsidRPr="00161FA2" w:rsidRDefault="008B25DD" w:rsidP="008B25DD">
      <w:pPr>
        <w:ind w:firstLine="709"/>
        <w:jc w:val="both"/>
        <w:rPr>
          <w:sz w:val="26"/>
        </w:rPr>
      </w:pPr>
      <w:r w:rsidRPr="00161FA2">
        <w:rPr>
          <w:sz w:val="26"/>
        </w:rPr>
        <w:t xml:space="preserve">1. Утвердить Правила благоустройства и санитарного содержания населенных пунктов сельского поселения </w:t>
      </w:r>
      <w:proofErr w:type="spellStart"/>
      <w:r w:rsidRPr="00161FA2">
        <w:rPr>
          <w:sz w:val="26"/>
        </w:rPr>
        <w:t>Кушнаренковский</w:t>
      </w:r>
      <w:proofErr w:type="spellEnd"/>
      <w:r w:rsidRPr="00161FA2">
        <w:rPr>
          <w:sz w:val="26"/>
        </w:rPr>
        <w:t xml:space="preserve"> сельсовет муниципального района </w:t>
      </w:r>
      <w:proofErr w:type="spellStart"/>
      <w:r w:rsidRPr="00161FA2">
        <w:rPr>
          <w:sz w:val="26"/>
        </w:rPr>
        <w:t>Кушнаренковский</w:t>
      </w:r>
      <w:proofErr w:type="spellEnd"/>
      <w:r w:rsidRPr="00161FA2">
        <w:rPr>
          <w:sz w:val="26"/>
        </w:rPr>
        <w:t xml:space="preserve"> район Республики Башкортостан в новой редакции (прилагаются).</w:t>
      </w:r>
    </w:p>
    <w:p w:rsidR="008B25DD" w:rsidRDefault="008B25DD" w:rsidP="008B25DD">
      <w:pPr>
        <w:ind w:firstLine="709"/>
        <w:jc w:val="both"/>
        <w:rPr>
          <w:sz w:val="26"/>
        </w:rPr>
      </w:pPr>
      <w:r w:rsidRPr="00161FA2">
        <w:rPr>
          <w:sz w:val="26"/>
        </w:rPr>
        <w:t>2. Контроль над выполнением  данного решения возложить  на постоянные  комиссии Совета по аграрным вопросам, использованию земель и  природных ресурсов, экологии и чрезвычайным ситуациям, по промышленности, жилищно-коммунальному хозяйству, транспорту, торговле и иным видам услуг населению.</w:t>
      </w:r>
    </w:p>
    <w:p w:rsidR="008B25DD" w:rsidRDefault="008B25DD" w:rsidP="008B25DD">
      <w:pPr>
        <w:ind w:firstLine="709"/>
        <w:jc w:val="both"/>
        <w:rPr>
          <w:sz w:val="26"/>
        </w:rPr>
      </w:pPr>
    </w:p>
    <w:p w:rsidR="008B25DD" w:rsidRPr="00161FA2" w:rsidRDefault="008B25DD" w:rsidP="008B25DD">
      <w:pPr>
        <w:ind w:firstLine="709"/>
        <w:jc w:val="both"/>
        <w:rPr>
          <w:sz w:val="26"/>
        </w:rPr>
      </w:pPr>
    </w:p>
    <w:p w:rsidR="008B25DD" w:rsidRPr="00161FA2" w:rsidRDefault="008B25DD" w:rsidP="008B25DD">
      <w:pPr>
        <w:ind w:firstLine="709"/>
        <w:jc w:val="both"/>
        <w:rPr>
          <w:sz w:val="26"/>
        </w:rPr>
      </w:pPr>
    </w:p>
    <w:p w:rsidR="008B25DD" w:rsidRDefault="008B25DD" w:rsidP="008B25DD">
      <w:pPr>
        <w:tabs>
          <w:tab w:val="left" w:pos="7230"/>
        </w:tabs>
        <w:rPr>
          <w:sz w:val="26"/>
        </w:rPr>
      </w:pPr>
      <w:r w:rsidRPr="00161FA2">
        <w:rPr>
          <w:sz w:val="26"/>
        </w:rPr>
        <w:t>Глава сельского поселения</w:t>
      </w:r>
    </w:p>
    <w:p w:rsidR="008B25DD" w:rsidRDefault="008B25DD" w:rsidP="008B25DD">
      <w:pPr>
        <w:tabs>
          <w:tab w:val="left" w:pos="7230"/>
        </w:tabs>
        <w:rPr>
          <w:b/>
          <w:sz w:val="26"/>
        </w:rPr>
      </w:pPr>
      <w:proofErr w:type="spellStart"/>
      <w:r>
        <w:rPr>
          <w:sz w:val="26"/>
        </w:rPr>
        <w:t>Кушнаренковский</w:t>
      </w:r>
      <w:proofErr w:type="spellEnd"/>
      <w:r>
        <w:rPr>
          <w:sz w:val="26"/>
        </w:rPr>
        <w:t xml:space="preserve"> сельсовет</w:t>
      </w:r>
      <w:r w:rsidRPr="00161FA2">
        <w:rPr>
          <w:sz w:val="26"/>
        </w:rPr>
        <w:t xml:space="preserve"> </w:t>
      </w:r>
      <w:r w:rsidRPr="00161FA2">
        <w:rPr>
          <w:sz w:val="26"/>
        </w:rPr>
        <w:tab/>
        <w:t xml:space="preserve">     Р.Х.Саито</w:t>
      </w:r>
      <w:r>
        <w:rPr>
          <w:b/>
          <w:sz w:val="26"/>
        </w:rPr>
        <w:t>в</w:t>
      </w: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tbl>
      <w:tblPr>
        <w:tblW w:w="0" w:type="auto"/>
        <w:tblLook w:val="04A0"/>
      </w:tblPr>
      <w:tblGrid>
        <w:gridCol w:w="5132"/>
        <w:gridCol w:w="4439"/>
      </w:tblGrid>
      <w:tr w:rsidR="008B25DD" w:rsidRPr="008B25DD" w:rsidTr="00570779">
        <w:tc>
          <w:tcPr>
            <w:tcW w:w="5132" w:type="dxa"/>
            <w:shd w:val="clear" w:color="auto" w:fill="auto"/>
          </w:tcPr>
          <w:p w:rsidR="008B25DD" w:rsidRPr="008B25DD" w:rsidRDefault="008B25DD" w:rsidP="00570779">
            <w:pPr>
              <w:pStyle w:val="p14"/>
              <w:spacing w:before="0" w:beforeAutospacing="0" w:after="0" w:afterAutospacing="0"/>
              <w:jc w:val="both"/>
              <w:rPr>
                <w:color w:val="000000"/>
                <w:sz w:val="28"/>
                <w:szCs w:val="28"/>
              </w:rPr>
            </w:pPr>
          </w:p>
        </w:tc>
        <w:tc>
          <w:tcPr>
            <w:tcW w:w="4439" w:type="dxa"/>
            <w:shd w:val="clear" w:color="auto" w:fill="auto"/>
          </w:tcPr>
          <w:p w:rsidR="008B25DD" w:rsidRPr="008B25DD" w:rsidRDefault="008B25DD" w:rsidP="00283F4D">
            <w:pPr>
              <w:pStyle w:val="p14"/>
              <w:shd w:val="clear" w:color="auto" w:fill="FFFFFF"/>
              <w:spacing w:before="0" w:beforeAutospacing="0" w:after="0" w:afterAutospacing="0"/>
              <w:rPr>
                <w:color w:val="000000"/>
                <w:sz w:val="28"/>
                <w:szCs w:val="28"/>
              </w:rPr>
            </w:pPr>
          </w:p>
          <w:p w:rsidR="008B25DD" w:rsidRPr="008B25DD" w:rsidRDefault="008B25DD" w:rsidP="00283F4D">
            <w:pPr>
              <w:pStyle w:val="p14"/>
              <w:shd w:val="clear" w:color="auto" w:fill="FFFFFF"/>
              <w:spacing w:before="0" w:beforeAutospacing="0" w:after="0" w:afterAutospacing="0"/>
              <w:rPr>
                <w:color w:val="000000"/>
                <w:sz w:val="28"/>
                <w:szCs w:val="28"/>
              </w:rPr>
            </w:pPr>
            <w:r w:rsidRPr="008B25DD">
              <w:rPr>
                <w:color w:val="000000"/>
                <w:sz w:val="28"/>
                <w:szCs w:val="28"/>
              </w:rPr>
              <w:lastRenderedPageBreak/>
              <w:t xml:space="preserve">Приложение к  решению Совета сельского поселения </w:t>
            </w:r>
            <w:proofErr w:type="spellStart"/>
            <w:r w:rsidRPr="008B25DD">
              <w:rPr>
                <w:color w:val="000000"/>
                <w:sz w:val="28"/>
                <w:szCs w:val="28"/>
              </w:rPr>
              <w:t>Кушнаренковский</w:t>
            </w:r>
            <w:proofErr w:type="spellEnd"/>
            <w:r w:rsidRPr="008B25DD">
              <w:rPr>
                <w:color w:val="000000"/>
                <w:sz w:val="28"/>
                <w:szCs w:val="28"/>
              </w:rPr>
              <w:t xml:space="preserve"> сельсовет</w:t>
            </w:r>
            <w:r>
              <w:rPr>
                <w:color w:val="000000"/>
                <w:sz w:val="28"/>
                <w:szCs w:val="28"/>
              </w:rPr>
              <w:t xml:space="preserve"> муниципального района  </w:t>
            </w:r>
            <w:proofErr w:type="spellStart"/>
            <w:r>
              <w:rPr>
                <w:color w:val="000000"/>
                <w:sz w:val="28"/>
                <w:szCs w:val="28"/>
              </w:rPr>
              <w:t>Кушнаренковский</w:t>
            </w:r>
            <w:proofErr w:type="spellEnd"/>
            <w:r>
              <w:rPr>
                <w:color w:val="000000"/>
                <w:sz w:val="28"/>
                <w:szCs w:val="28"/>
              </w:rPr>
              <w:t xml:space="preserve"> район Республики Башкортостан </w:t>
            </w:r>
          </w:p>
          <w:p w:rsidR="008B25DD" w:rsidRPr="008B25DD" w:rsidRDefault="008B25DD" w:rsidP="00283F4D">
            <w:pPr>
              <w:pStyle w:val="p14"/>
              <w:shd w:val="clear" w:color="auto" w:fill="FFFFFF"/>
              <w:spacing w:before="0" w:beforeAutospacing="0" w:after="0" w:afterAutospacing="0"/>
              <w:rPr>
                <w:color w:val="000000"/>
                <w:sz w:val="28"/>
                <w:szCs w:val="28"/>
              </w:rPr>
            </w:pPr>
            <w:r w:rsidRPr="008B25DD">
              <w:rPr>
                <w:color w:val="000000"/>
                <w:sz w:val="28"/>
                <w:szCs w:val="28"/>
              </w:rPr>
              <w:t>от «16» октября 2017 года № 208</w:t>
            </w:r>
          </w:p>
        </w:tc>
      </w:tr>
    </w:tbl>
    <w:p w:rsidR="008B25DD" w:rsidRPr="00161FA2" w:rsidRDefault="008B25DD" w:rsidP="00D455EE">
      <w:pPr>
        <w:widowControl w:val="0"/>
        <w:autoSpaceDE w:val="0"/>
        <w:autoSpaceDN w:val="0"/>
        <w:adjustRightInd w:val="0"/>
        <w:jc w:val="center"/>
        <w:rPr>
          <w:b/>
          <w:bCs/>
          <w:sz w:val="28"/>
          <w:szCs w:val="28"/>
        </w:rPr>
      </w:pPr>
      <w:r w:rsidRPr="00161FA2">
        <w:rPr>
          <w:b/>
          <w:bCs/>
          <w:sz w:val="28"/>
          <w:szCs w:val="28"/>
        </w:rPr>
        <w:lastRenderedPageBreak/>
        <w:t>ПРАВИЛА</w:t>
      </w:r>
    </w:p>
    <w:p w:rsidR="008B25DD" w:rsidRPr="00161FA2" w:rsidRDefault="008B25DD" w:rsidP="00D455EE">
      <w:pPr>
        <w:widowControl w:val="0"/>
        <w:autoSpaceDE w:val="0"/>
        <w:autoSpaceDN w:val="0"/>
        <w:adjustRightInd w:val="0"/>
        <w:jc w:val="center"/>
        <w:rPr>
          <w:b/>
          <w:bCs/>
          <w:sz w:val="28"/>
          <w:szCs w:val="28"/>
        </w:rPr>
      </w:pPr>
      <w:r w:rsidRPr="00161FA2">
        <w:rPr>
          <w:b/>
          <w:bCs/>
          <w:sz w:val="28"/>
          <w:szCs w:val="28"/>
        </w:rPr>
        <w:t>БЛАГОУСТРОЙСТВА</w:t>
      </w:r>
    </w:p>
    <w:p w:rsidR="008B25DD" w:rsidRPr="00161FA2" w:rsidRDefault="008B25DD" w:rsidP="00D455EE">
      <w:pPr>
        <w:widowControl w:val="0"/>
        <w:autoSpaceDE w:val="0"/>
        <w:autoSpaceDN w:val="0"/>
        <w:adjustRightInd w:val="0"/>
        <w:jc w:val="center"/>
        <w:rPr>
          <w:b/>
          <w:bCs/>
          <w:sz w:val="28"/>
          <w:szCs w:val="28"/>
        </w:rPr>
      </w:pPr>
      <w:r w:rsidRPr="00161FA2">
        <w:rPr>
          <w:b/>
          <w:bCs/>
          <w:sz w:val="28"/>
          <w:szCs w:val="28"/>
        </w:rPr>
        <w:t>СЕЛЬСКОГО ПОСЕЛЕНИЯ КУШНАРЕНКОВСКИЙ СЕЛЬСОВЕТ</w:t>
      </w:r>
    </w:p>
    <w:p w:rsidR="008B25DD" w:rsidRPr="00161FA2" w:rsidRDefault="008B25DD" w:rsidP="00D455EE">
      <w:pPr>
        <w:ind w:firstLine="720"/>
        <w:contextualSpacing/>
        <w:jc w:val="center"/>
        <w:rPr>
          <w:b/>
          <w:sz w:val="28"/>
          <w:szCs w:val="28"/>
        </w:rPr>
      </w:pPr>
    </w:p>
    <w:p w:rsidR="008B25DD" w:rsidRPr="00161FA2" w:rsidRDefault="008B25DD" w:rsidP="008B25DD">
      <w:pPr>
        <w:ind w:firstLine="720"/>
        <w:contextualSpacing/>
        <w:rPr>
          <w:b/>
          <w:sz w:val="28"/>
          <w:szCs w:val="28"/>
        </w:rPr>
      </w:pPr>
      <w:r w:rsidRPr="00161FA2">
        <w:rPr>
          <w:b/>
          <w:sz w:val="28"/>
          <w:szCs w:val="28"/>
        </w:rPr>
        <w:t xml:space="preserve">                       </w:t>
      </w:r>
      <w:r>
        <w:rPr>
          <w:b/>
          <w:sz w:val="28"/>
          <w:szCs w:val="28"/>
        </w:rPr>
        <w:t xml:space="preserve">                   </w:t>
      </w:r>
      <w:r w:rsidRPr="00161FA2">
        <w:rPr>
          <w:b/>
          <w:sz w:val="28"/>
          <w:szCs w:val="28"/>
        </w:rPr>
        <w:t xml:space="preserve">   СОДЕРЖАНИЕ:</w:t>
      </w:r>
    </w:p>
    <w:p w:rsidR="008B25DD" w:rsidRPr="00161FA2" w:rsidRDefault="008B25DD" w:rsidP="008B25DD">
      <w:pPr>
        <w:widowControl w:val="0"/>
        <w:autoSpaceDE w:val="0"/>
        <w:autoSpaceDN w:val="0"/>
        <w:adjustRightInd w:val="0"/>
        <w:jc w:val="both"/>
        <w:outlineLvl w:val="0"/>
        <w:rPr>
          <w:b/>
          <w:sz w:val="28"/>
          <w:szCs w:val="28"/>
        </w:rPr>
      </w:pPr>
      <w:r w:rsidRPr="00161FA2">
        <w:rPr>
          <w:b/>
          <w:sz w:val="28"/>
          <w:szCs w:val="28"/>
        </w:rPr>
        <w:t>Раздел 1. Общие положения.</w:t>
      </w:r>
    </w:p>
    <w:p w:rsidR="008B25DD" w:rsidRPr="00161FA2" w:rsidRDefault="008B25DD" w:rsidP="008B25DD">
      <w:pPr>
        <w:contextualSpacing/>
        <w:jc w:val="both"/>
        <w:rPr>
          <w:b/>
          <w:sz w:val="28"/>
          <w:szCs w:val="28"/>
        </w:rPr>
      </w:pPr>
      <w:r w:rsidRPr="00161FA2">
        <w:rPr>
          <w:b/>
          <w:sz w:val="28"/>
          <w:szCs w:val="28"/>
        </w:rPr>
        <w:t>Раздел 2.Общие требования к состоянию общественных пространств, к объектам благоустройства и их отдельным элементам:</w:t>
      </w:r>
    </w:p>
    <w:p w:rsidR="008B25DD" w:rsidRPr="00161FA2" w:rsidRDefault="008B25DD" w:rsidP="008B25DD">
      <w:pPr>
        <w:ind w:firstLine="567"/>
        <w:contextualSpacing/>
        <w:jc w:val="both"/>
        <w:rPr>
          <w:sz w:val="28"/>
          <w:szCs w:val="28"/>
        </w:rPr>
      </w:pPr>
      <w:r w:rsidRPr="00161FA2">
        <w:rPr>
          <w:sz w:val="28"/>
          <w:szCs w:val="28"/>
        </w:rPr>
        <w:t>Основные требования.</w:t>
      </w:r>
    </w:p>
    <w:p w:rsidR="008B25DD" w:rsidRPr="00161FA2" w:rsidRDefault="008B25DD" w:rsidP="008B25DD">
      <w:pPr>
        <w:ind w:firstLine="567"/>
        <w:contextualSpacing/>
        <w:jc w:val="both"/>
        <w:rPr>
          <w:sz w:val="28"/>
          <w:szCs w:val="28"/>
        </w:rPr>
      </w:pPr>
      <w:r w:rsidRPr="00161FA2">
        <w:rPr>
          <w:sz w:val="28"/>
          <w:szCs w:val="28"/>
        </w:rPr>
        <w:t>Требования к озеленению территорий и содержанию зеленых насаждений.</w:t>
      </w:r>
    </w:p>
    <w:p w:rsidR="008B25DD" w:rsidRPr="00161FA2" w:rsidRDefault="008B25DD" w:rsidP="008B25DD">
      <w:pPr>
        <w:ind w:firstLine="567"/>
        <w:contextualSpacing/>
        <w:jc w:val="both"/>
        <w:rPr>
          <w:sz w:val="28"/>
          <w:szCs w:val="28"/>
        </w:rPr>
      </w:pPr>
      <w:r w:rsidRPr="00161FA2">
        <w:rPr>
          <w:sz w:val="28"/>
          <w:szCs w:val="28"/>
        </w:rPr>
        <w:t>Требования к освещению населенных пунктов.</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Требования к размещению рекламных и информационных конструкций.</w:t>
      </w:r>
    </w:p>
    <w:p w:rsidR="008B25DD" w:rsidRPr="00161FA2" w:rsidRDefault="008B25DD" w:rsidP="008B25DD">
      <w:pPr>
        <w:widowControl w:val="0"/>
        <w:autoSpaceDE w:val="0"/>
        <w:autoSpaceDN w:val="0"/>
        <w:adjustRightInd w:val="0"/>
        <w:ind w:firstLine="567"/>
        <w:jc w:val="both"/>
        <w:outlineLvl w:val="0"/>
        <w:rPr>
          <w:sz w:val="28"/>
          <w:szCs w:val="28"/>
        </w:rPr>
      </w:pPr>
      <w:r w:rsidRPr="00161FA2">
        <w:rPr>
          <w:sz w:val="28"/>
          <w:szCs w:val="28"/>
        </w:rPr>
        <w:t>Требования по благоустройству при проведении земляных работ.</w:t>
      </w:r>
    </w:p>
    <w:p w:rsidR="008B25DD" w:rsidRPr="00161FA2" w:rsidRDefault="008B25DD" w:rsidP="008B25DD">
      <w:pPr>
        <w:widowControl w:val="0"/>
        <w:autoSpaceDE w:val="0"/>
        <w:autoSpaceDN w:val="0"/>
        <w:adjustRightInd w:val="0"/>
        <w:ind w:firstLine="567"/>
        <w:jc w:val="both"/>
        <w:outlineLvl w:val="0"/>
        <w:rPr>
          <w:sz w:val="28"/>
          <w:szCs w:val="28"/>
        </w:rPr>
      </w:pPr>
      <w:r w:rsidRPr="00161FA2">
        <w:rPr>
          <w:sz w:val="28"/>
          <w:szCs w:val="28"/>
        </w:rPr>
        <w:t>Требования по благоустройству, связанные с содержанием и эксплуатацией транспортных средств.</w:t>
      </w:r>
    </w:p>
    <w:p w:rsidR="008B25DD" w:rsidRPr="00161FA2" w:rsidRDefault="008B25DD" w:rsidP="008B25DD">
      <w:pPr>
        <w:contextualSpacing/>
        <w:jc w:val="both"/>
        <w:rPr>
          <w:b/>
          <w:sz w:val="28"/>
          <w:szCs w:val="28"/>
        </w:rPr>
      </w:pPr>
      <w:r w:rsidRPr="00161FA2">
        <w:rPr>
          <w:b/>
          <w:sz w:val="28"/>
          <w:szCs w:val="28"/>
        </w:rPr>
        <w:t>Раздел 3. Порядок содержания и эксплуатации объектов благоустройства.</w:t>
      </w:r>
    </w:p>
    <w:p w:rsidR="008B25DD" w:rsidRPr="00161FA2" w:rsidRDefault="008B25DD" w:rsidP="008B25DD">
      <w:pPr>
        <w:widowControl w:val="0"/>
        <w:autoSpaceDE w:val="0"/>
        <w:autoSpaceDN w:val="0"/>
        <w:adjustRightInd w:val="0"/>
        <w:jc w:val="both"/>
        <w:rPr>
          <w:b/>
          <w:sz w:val="28"/>
          <w:szCs w:val="28"/>
        </w:rPr>
      </w:pPr>
      <w:r w:rsidRPr="00161FA2">
        <w:rPr>
          <w:b/>
          <w:sz w:val="28"/>
          <w:szCs w:val="28"/>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8B25DD" w:rsidRPr="00161FA2" w:rsidRDefault="008B25DD" w:rsidP="008B25DD">
      <w:pPr>
        <w:widowControl w:val="0"/>
        <w:autoSpaceDE w:val="0"/>
        <w:autoSpaceDN w:val="0"/>
        <w:adjustRightInd w:val="0"/>
        <w:jc w:val="both"/>
        <w:rPr>
          <w:b/>
          <w:sz w:val="28"/>
          <w:szCs w:val="28"/>
        </w:rPr>
      </w:pPr>
      <w:r w:rsidRPr="00161FA2">
        <w:rPr>
          <w:b/>
          <w:sz w:val="28"/>
          <w:szCs w:val="28"/>
        </w:rPr>
        <w:t>Раздел 5. Порядок уборки территории населенных пунктов.</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Основные правила уборки.</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Содержание в весенне-летний период.</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Содержание в осенне-зимний период.</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Дополнительные требования к содержанию территорий земельных участков многоквартирных домов.</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Благоустройство территорий застройки индивидуальными домовладениями муниципального образования.</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Порядок содержания элементов благоустройства.</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8B25DD" w:rsidRPr="00556303" w:rsidRDefault="008B25DD" w:rsidP="008B25DD">
      <w:pPr>
        <w:contextualSpacing/>
        <w:jc w:val="both"/>
        <w:rPr>
          <w:b/>
          <w:sz w:val="26"/>
          <w:szCs w:val="26"/>
        </w:rPr>
      </w:pPr>
      <w:r w:rsidRPr="00556303">
        <w:rPr>
          <w:b/>
          <w:sz w:val="26"/>
          <w:szCs w:val="26"/>
        </w:rPr>
        <w:t xml:space="preserve">Раздел 6. Особые требования к доступности городской среды для </w:t>
      </w:r>
      <w:proofErr w:type="spellStart"/>
      <w:r w:rsidRPr="00556303">
        <w:rPr>
          <w:b/>
          <w:sz w:val="26"/>
          <w:szCs w:val="26"/>
        </w:rPr>
        <w:t>маломобильных</w:t>
      </w:r>
      <w:proofErr w:type="spellEnd"/>
      <w:r w:rsidRPr="00556303">
        <w:rPr>
          <w:b/>
          <w:sz w:val="26"/>
          <w:szCs w:val="26"/>
        </w:rPr>
        <w:t xml:space="preserve"> групп населения.</w:t>
      </w:r>
    </w:p>
    <w:p w:rsidR="008B25DD" w:rsidRPr="00556303" w:rsidRDefault="008B25DD" w:rsidP="008B25DD">
      <w:pPr>
        <w:contextualSpacing/>
        <w:jc w:val="both"/>
        <w:rPr>
          <w:sz w:val="26"/>
          <w:szCs w:val="26"/>
        </w:rPr>
      </w:pPr>
      <w:r w:rsidRPr="00556303">
        <w:rPr>
          <w:sz w:val="26"/>
          <w:szCs w:val="26"/>
        </w:rPr>
        <w:t>Раздел 7. Праздничное оформление населенного пункта.</w:t>
      </w:r>
    </w:p>
    <w:p w:rsidR="008B25DD" w:rsidRPr="00556303" w:rsidRDefault="008B25DD" w:rsidP="008B25DD">
      <w:pPr>
        <w:contextualSpacing/>
        <w:jc w:val="both"/>
        <w:rPr>
          <w:sz w:val="26"/>
          <w:szCs w:val="26"/>
        </w:rPr>
      </w:pPr>
      <w:r w:rsidRPr="00556303">
        <w:rPr>
          <w:sz w:val="26"/>
          <w:szCs w:val="26"/>
        </w:rPr>
        <w:t>Раздел 8. Порядок и механизмы общественного участия в процессе благоустройств.</w:t>
      </w:r>
    </w:p>
    <w:p w:rsidR="008B25DD" w:rsidRPr="00556303" w:rsidRDefault="008B25DD" w:rsidP="008B25DD">
      <w:pPr>
        <w:contextualSpacing/>
        <w:jc w:val="both"/>
        <w:rPr>
          <w:sz w:val="26"/>
          <w:szCs w:val="26"/>
        </w:rPr>
      </w:pPr>
      <w:r w:rsidRPr="00556303">
        <w:rPr>
          <w:sz w:val="26"/>
          <w:szCs w:val="26"/>
        </w:rPr>
        <w:t>Раздел 9. Порядок с</w:t>
      </w:r>
      <w:r w:rsidRPr="00556303">
        <w:rPr>
          <w:bCs/>
          <w:iCs/>
          <w:sz w:val="26"/>
          <w:szCs w:val="26"/>
        </w:rPr>
        <w:t>одержание животных в сельском поселении</w:t>
      </w:r>
    </w:p>
    <w:p w:rsidR="008B25DD" w:rsidRPr="00161FA2" w:rsidRDefault="008B25DD" w:rsidP="008B25DD">
      <w:pPr>
        <w:contextualSpacing/>
        <w:jc w:val="both"/>
        <w:rPr>
          <w:b/>
          <w:sz w:val="28"/>
          <w:szCs w:val="28"/>
        </w:rPr>
      </w:pPr>
      <w:r w:rsidRPr="00556303">
        <w:rPr>
          <w:sz w:val="26"/>
          <w:szCs w:val="26"/>
        </w:rPr>
        <w:t xml:space="preserve">Раздел 10. Порядок </w:t>
      </w:r>
      <w:proofErr w:type="gramStart"/>
      <w:r w:rsidRPr="00556303">
        <w:rPr>
          <w:sz w:val="26"/>
          <w:szCs w:val="26"/>
        </w:rPr>
        <w:t>контроля за</w:t>
      </w:r>
      <w:proofErr w:type="gramEnd"/>
      <w:r w:rsidRPr="00556303">
        <w:rPr>
          <w:sz w:val="26"/>
          <w:szCs w:val="26"/>
        </w:rPr>
        <w:t xml:space="preserve"> соблюдением правил благоустр</w:t>
      </w:r>
      <w:r w:rsidRPr="00556303">
        <w:rPr>
          <w:b/>
          <w:sz w:val="26"/>
          <w:szCs w:val="26"/>
        </w:rPr>
        <w:t>ойства</w:t>
      </w:r>
      <w:r w:rsidRPr="00161FA2">
        <w:rPr>
          <w:b/>
          <w:sz w:val="28"/>
          <w:szCs w:val="28"/>
        </w:rPr>
        <w:t>.</w:t>
      </w:r>
    </w:p>
    <w:p w:rsidR="008B25DD" w:rsidRPr="00161FA2" w:rsidRDefault="008B25DD" w:rsidP="008B25DD">
      <w:pPr>
        <w:widowControl w:val="0"/>
        <w:autoSpaceDE w:val="0"/>
        <w:autoSpaceDN w:val="0"/>
        <w:adjustRightInd w:val="0"/>
        <w:jc w:val="center"/>
        <w:outlineLvl w:val="0"/>
        <w:rPr>
          <w:b/>
          <w:sz w:val="28"/>
          <w:szCs w:val="28"/>
        </w:rPr>
      </w:pPr>
    </w:p>
    <w:p w:rsidR="008B25DD" w:rsidRPr="00161FA2" w:rsidRDefault="008B25DD" w:rsidP="008B25DD">
      <w:pPr>
        <w:widowControl w:val="0"/>
        <w:autoSpaceDE w:val="0"/>
        <w:autoSpaceDN w:val="0"/>
        <w:adjustRightInd w:val="0"/>
        <w:jc w:val="center"/>
        <w:outlineLvl w:val="0"/>
        <w:rPr>
          <w:b/>
          <w:sz w:val="28"/>
          <w:szCs w:val="28"/>
        </w:rPr>
      </w:pPr>
      <w:r w:rsidRPr="00161FA2">
        <w:rPr>
          <w:b/>
          <w:sz w:val="28"/>
          <w:szCs w:val="28"/>
        </w:rPr>
        <w:t>Раздел 1. Общие положения.</w:t>
      </w:r>
    </w:p>
    <w:p w:rsidR="008B25DD" w:rsidRPr="00161FA2" w:rsidRDefault="008B25DD" w:rsidP="008B25DD">
      <w:pPr>
        <w:widowControl w:val="0"/>
        <w:autoSpaceDE w:val="0"/>
        <w:autoSpaceDN w:val="0"/>
        <w:adjustRightInd w:val="0"/>
        <w:jc w:val="center"/>
        <w:rPr>
          <w:sz w:val="28"/>
          <w:szCs w:val="28"/>
        </w:rPr>
      </w:pP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 xml:space="preserve">1.1 Правила благоустройства муниципального образования сельского поселения </w:t>
      </w:r>
      <w:proofErr w:type="spellStart"/>
      <w:r w:rsidRPr="00161FA2">
        <w:rPr>
          <w:sz w:val="28"/>
          <w:szCs w:val="28"/>
        </w:rPr>
        <w:t>Кушнаренковский</w:t>
      </w:r>
      <w:proofErr w:type="spellEnd"/>
      <w:r w:rsidRPr="00161FA2">
        <w:rPr>
          <w:sz w:val="28"/>
          <w:szCs w:val="28"/>
        </w:rPr>
        <w:t xml:space="preserve"> сельсовет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сельской среды</w:t>
      </w:r>
      <w:proofErr w:type="gramEnd"/>
      <w:r w:rsidRPr="00161FA2">
        <w:rPr>
          <w:sz w:val="28"/>
          <w:szCs w:val="28"/>
        </w:rPr>
        <w:t xml:space="preserve"> </w:t>
      </w:r>
      <w:proofErr w:type="gramStart"/>
      <w:r w:rsidRPr="00161FA2">
        <w:rPr>
          <w:sz w:val="28"/>
          <w:szCs w:val="28"/>
        </w:rPr>
        <w:t xml:space="preserve">для </w:t>
      </w:r>
      <w:proofErr w:type="spellStart"/>
      <w:r w:rsidRPr="00161FA2">
        <w:rPr>
          <w:sz w:val="28"/>
          <w:szCs w:val="28"/>
        </w:rPr>
        <w:t>маломобильных</w:t>
      </w:r>
      <w:proofErr w:type="spellEnd"/>
      <w:r w:rsidRPr="00161FA2">
        <w:rPr>
          <w:sz w:val="28"/>
          <w:szCs w:val="28"/>
        </w:rPr>
        <w:t xml:space="preserve">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w:t>
      </w:r>
      <w:proofErr w:type="gramEnd"/>
      <w:r w:rsidRPr="00161FA2">
        <w:rPr>
          <w:sz w:val="28"/>
          <w:szCs w:val="28"/>
        </w:rPr>
        <w:t xml:space="preserve"> части полномочий органов местного самоуправления.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1.2. Настоящие Правила приняты в целях обеспечения права граждан на благоприятную среду обитания. </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1.3. В целях применения настоящих Правил используются следующие основные термины и определения: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Земляные работы - все виды работ, связанные со вскрытием грунта и нарушением благоустройства (первичного вида) территории.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Газон - элемент благоустройства, включающий в себя остриженную траву и растения.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161FA2">
        <w:rPr>
          <w:sz w:val="28"/>
          <w:szCs w:val="28"/>
        </w:rPr>
        <w:t>ии у ю</w:t>
      </w:r>
      <w:proofErr w:type="gramEnd"/>
      <w:r w:rsidRPr="00161FA2">
        <w:rPr>
          <w:sz w:val="28"/>
          <w:szCs w:val="28"/>
        </w:rPr>
        <w:t>ридических или физических лиц.</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Открытые площадки для сбора отходов - открытые площадки для сбора и временного хранения твердых коммунальных отходов (далее - ТКО) </w:t>
      </w:r>
      <w:r w:rsidRPr="00161FA2">
        <w:rPr>
          <w:sz w:val="28"/>
          <w:szCs w:val="28"/>
        </w:rPr>
        <w:lastRenderedPageBreak/>
        <w:t>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161FA2">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Фасад здания, сооружения - наружная сторона здания, сооружения.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Лицевой фасад - фасад здания, сооружения, выходящий на улично-дорожную сеть населенного пункта.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lastRenderedPageBreak/>
        <w:t xml:space="preserve">Архитектурный облик - пространственно-композиционное решение, при котором </w:t>
      </w:r>
      <w:proofErr w:type="spellStart"/>
      <w:r w:rsidRPr="00161FA2">
        <w:rPr>
          <w:sz w:val="28"/>
          <w:szCs w:val="28"/>
        </w:rPr>
        <w:t>взаимоувязка</w:t>
      </w:r>
      <w:proofErr w:type="spellEnd"/>
      <w:r w:rsidRPr="00161FA2">
        <w:rPr>
          <w:sz w:val="28"/>
          <w:szCs w:val="28"/>
        </w:rPr>
        <w:t xml:space="preserve"> элементов </w:t>
      </w:r>
      <w:proofErr w:type="gramStart"/>
      <w:r w:rsidRPr="00161FA2">
        <w:rPr>
          <w:sz w:val="28"/>
          <w:szCs w:val="28"/>
        </w:rPr>
        <w:t>осуществлена</w:t>
      </w:r>
      <w:proofErr w:type="gramEnd"/>
      <w:r w:rsidRPr="00161FA2">
        <w:rPr>
          <w:sz w:val="28"/>
          <w:szCs w:val="28"/>
        </w:rPr>
        <w:t xml:space="preserve"> с учетом воплощенных архитектурных решений, соразмерности пропорций, метроритмических закономерностей, пластики и цвета.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161FA2">
        <w:rPr>
          <w:sz w:val="28"/>
          <w:szCs w:val="28"/>
        </w:rPr>
        <w:t>среднерослых</w:t>
      </w:r>
      <w:proofErr w:type="spellEnd"/>
      <w:r w:rsidRPr="00161FA2">
        <w:rPr>
          <w:sz w:val="28"/>
          <w:szCs w:val="28"/>
        </w:rPr>
        <w:t xml:space="preserve"> декоративных кустарников.</w:t>
      </w:r>
    </w:p>
    <w:p w:rsidR="008B25DD" w:rsidRPr="00161FA2" w:rsidRDefault="008B25DD" w:rsidP="008B25DD">
      <w:pPr>
        <w:ind w:firstLine="540"/>
        <w:jc w:val="both"/>
        <w:rPr>
          <w:sz w:val="28"/>
          <w:szCs w:val="28"/>
        </w:rPr>
      </w:pPr>
      <w:r w:rsidRPr="00161FA2">
        <w:rPr>
          <w:sz w:val="28"/>
          <w:szCs w:val="28"/>
        </w:rPr>
        <w:t>Иные определения и понятия, используемые в настоящих Правилах, используются в соответствии с их общепринятым толкованием.</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1.4. К элементам благоустройства территории относятся, в том числе, следующие элементы: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 пешеходные коммуникации;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2) технические зоны транспортных, инженерных коммуникаций, инженерные коммуникации, </w:t>
      </w:r>
      <w:proofErr w:type="spellStart"/>
      <w:r w:rsidRPr="00161FA2">
        <w:rPr>
          <w:sz w:val="28"/>
          <w:szCs w:val="28"/>
        </w:rPr>
        <w:t>водоохранные</w:t>
      </w:r>
      <w:proofErr w:type="spellEnd"/>
      <w:r w:rsidRPr="00161FA2">
        <w:rPr>
          <w:sz w:val="28"/>
          <w:szCs w:val="28"/>
        </w:rPr>
        <w:t xml:space="preserve"> зоны;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3) детские площадки;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4) спортивные площадки;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5) контейнерные площадки;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6) площадки для выгула и дрессировки животных;</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7) площадки автостоянок, размещение и хранение транспортных средств на территории муниципальных образований;</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8) элементы освещения;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9) средства размещения информации и рекламные конструкции;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10) ограждения (заборы);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11) элементы объектов капитального строительства;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12) малые архитектурные формы;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13) элементы озеленения;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14) уличное коммунально-бытовое и техническое оборудование;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15) водные устройства;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16) элементы инженерной подготовки и защиты территории;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17) покрытия;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18) некапитальные нестационарные сооружения.</w:t>
      </w:r>
    </w:p>
    <w:p w:rsidR="008B25DD" w:rsidRPr="00161FA2" w:rsidRDefault="008B25DD" w:rsidP="008B25DD">
      <w:pPr>
        <w:widowControl w:val="0"/>
        <w:autoSpaceDE w:val="0"/>
        <w:autoSpaceDN w:val="0"/>
        <w:adjustRightInd w:val="0"/>
        <w:outlineLvl w:val="0"/>
        <w:rPr>
          <w:sz w:val="28"/>
          <w:szCs w:val="28"/>
        </w:rPr>
      </w:pPr>
    </w:p>
    <w:p w:rsidR="008B25DD" w:rsidRPr="00161FA2" w:rsidRDefault="008B25DD" w:rsidP="008B25DD">
      <w:pPr>
        <w:ind w:firstLine="720"/>
        <w:contextualSpacing/>
        <w:jc w:val="center"/>
        <w:rPr>
          <w:b/>
          <w:sz w:val="28"/>
          <w:szCs w:val="28"/>
        </w:rPr>
      </w:pPr>
    </w:p>
    <w:p w:rsidR="008B25DD" w:rsidRPr="00161FA2" w:rsidRDefault="008B25DD" w:rsidP="008B25DD">
      <w:pPr>
        <w:ind w:firstLine="720"/>
        <w:contextualSpacing/>
        <w:jc w:val="center"/>
        <w:rPr>
          <w:b/>
          <w:sz w:val="28"/>
          <w:szCs w:val="28"/>
        </w:rPr>
      </w:pPr>
      <w:r w:rsidRPr="00161FA2">
        <w:rPr>
          <w:b/>
          <w:sz w:val="28"/>
          <w:szCs w:val="28"/>
        </w:rPr>
        <w:t>Раздел 2.</w:t>
      </w:r>
    </w:p>
    <w:p w:rsidR="008B25DD" w:rsidRPr="00161FA2" w:rsidRDefault="008B25DD" w:rsidP="008B25DD">
      <w:pPr>
        <w:contextualSpacing/>
        <w:jc w:val="center"/>
        <w:rPr>
          <w:b/>
          <w:sz w:val="28"/>
          <w:szCs w:val="28"/>
        </w:rPr>
      </w:pPr>
      <w:r w:rsidRPr="00161FA2">
        <w:rPr>
          <w:b/>
          <w:sz w:val="28"/>
          <w:szCs w:val="28"/>
        </w:rPr>
        <w:t>Общие требования к состоянию общественных пространств,</w:t>
      </w:r>
    </w:p>
    <w:p w:rsidR="008B25DD" w:rsidRPr="00161FA2" w:rsidRDefault="008B25DD" w:rsidP="008B25DD">
      <w:pPr>
        <w:contextualSpacing/>
        <w:jc w:val="center"/>
        <w:rPr>
          <w:b/>
          <w:sz w:val="28"/>
          <w:szCs w:val="28"/>
        </w:rPr>
      </w:pPr>
      <w:r w:rsidRPr="00161FA2">
        <w:rPr>
          <w:b/>
          <w:sz w:val="28"/>
          <w:szCs w:val="28"/>
        </w:rPr>
        <w:t>к объектам благоустройства и их отдельным элементам.</w:t>
      </w:r>
    </w:p>
    <w:p w:rsidR="008B25DD" w:rsidRPr="00161FA2" w:rsidRDefault="008B25DD" w:rsidP="008B25DD">
      <w:pPr>
        <w:contextualSpacing/>
        <w:jc w:val="center"/>
        <w:rPr>
          <w:b/>
          <w:sz w:val="28"/>
          <w:szCs w:val="28"/>
        </w:rPr>
      </w:pPr>
    </w:p>
    <w:p w:rsidR="008B25DD" w:rsidRPr="00161FA2" w:rsidRDefault="008B25DD" w:rsidP="008B25DD">
      <w:pPr>
        <w:contextualSpacing/>
        <w:jc w:val="center"/>
        <w:rPr>
          <w:b/>
          <w:sz w:val="28"/>
          <w:szCs w:val="28"/>
        </w:rPr>
      </w:pPr>
      <w:r w:rsidRPr="00161FA2">
        <w:rPr>
          <w:b/>
          <w:sz w:val="28"/>
          <w:szCs w:val="28"/>
        </w:rPr>
        <w:t>Основные требования.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161FA2">
        <w:rPr>
          <w:sz w:val="28"/>
          <w:szCs w:val="28"/>
        </w:rPr>
        <w:t>общемуниципального</w:t>
      </w:r>
      <w:proofErr w:type="spellEnd"/>
      <w:r w:rsidRPr="00161FA2">
        <w:rPr>
          <w:sz w:val="28"/>
          <w:szCs w:val="28"/>
        </w:rPr>
        <w:t xml:space="preserve"> и локального значения.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w:t>
      </w:r>
      <w:proofErr w:type="spellStart"/>
      <w:r w:rsidRPr="00161FA2">
        <w:rPr>
          <w:sz w:val="28"/>
          <w:szCs w:val="28"/>
        </w:rPr>
        <w:t>среднерослых</w:t>
      </w:r>
      <w:proofErr w:type="spellEnd"/>
      <w:r w:rsidRPr="00161FA2">
        <w:rPr>
          <w:sz w:val="28"/>
          <w:szCs w:val="28"/>
        </w:rPr>
        <w:t xml:space="preserve">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161FA2">
          <w:rPr>
            <w:sz w:val="28"/>
            <w:szCs w:val="28"/>
          </w:rPr>
          <w:t>2 метров</w:t>
        </w:r>
      </w:smartTag>
      <w:r w:rsidRPr="00161FA2">
        <w:rPr>
          <w:sz w:val="28"/>
          <w:szCs w:val="28"/>
        </w:rPr>
        <w:t xml:space="preserve"> с ограничением по длине фасада здания, высотой не более </w:t>
      </w:r>
      <w:smartTag w:uri="urn:schemas-microsoft-com:office:smarttags" w:element="metricconverter">
        <w:smartTagPr>
          <w:attr w:name="ProductID" w:val="1,2 м"/>
        </w:smartTagPr>
        <w:r w:rsidRPr="00161FA2">
          <w:rPr>
            <w:sz w:val="28"/>
            <w:szCs w:val="28"/>
          </w:rPr>
          <w:t>1,2 м</w:t>
        </w:r>
      </w:smartTag>
      <w:r w:rsidRPr="00161FA2">
        <w:rPr>
          <w:sz w:val="28"/>
          <w:szCs w:val="28"/>
        </w:rPr>
        <w:t xml:space="preserve"> из легко сборных конструкций, без фундаментальной основы, в </w:t>
      </w:r>
      <w:proofErr w:type="spellStart"/>
      <w:r w:rsidRPr="00161FA2">
        <w:rPr>
          <w:sz w:val="28"/>
          <w:szCs w:val="28"/>
        </w:rPr>
        <w:t>светопрозрачном</w:t>
      </w:r>
      <w:proofErr w:type="spellEnd"/>
      <w:r w:rsidRPr="00161FA2">
        <w:rPr>
          <w:sz w:val="28"/>
          <w:szCs w:val="28"/>
        </w:rPr>
        <w:t xml:space="preserve"> исполнении или в виде формирования «живой» изгороди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161FA2">
        <w:rPr>
          <w:iCs/>
          <w:sz w:val="28"/>
          <w:szCs w:val="28"/>
        </w:rPr>
        <w:t xml:space="preserve">и </w:t>
      </w:r>
      <w:r w:rsidRPr="00161FA2">
        <w:rPr>
          <w:sz w:val="28"/>
          <w:szCs w:val="28"/>
        </w:rPr>
        <w:t>декоративных растений, указанные препятствия устраняются собственником палисадника незамедлительно.</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Малые архитектурные формы являются элементами </w:t>
      </w:r>
      <w:r w:rsidRPr="00161FA2">
        <w:rPr>
          <w:sz w:val="28"/>
          <w:szCs w:val="28"/>
        </w:rPr>
        <w:lastRenderedPageBreak/>
        <w:t>благоустройства.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К малым архитектурным формам относятся: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 беседки;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2) навесы;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3) </w:t>
      </w:r>
      <w:proofErr w:type="spellStart"/>
      <w:r w:rsidRPr="00161FA2">
        <w:rPr>
          <w:sz w:val="28"/>
          <w:szCs w:val="28"/>
        </w:rPr>
        <w:t>перголы</w:t>
      </w:r>
      <w:proofErr w:type="spellEnd"/>
      <w:r w:rsidRPr="00161FA2">
        <w:rPr>
          <w:sz w:val="28"/>
          <w:szCs w:val="28"/>
        </w:rPr>
        <w:t>;</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4) уличная мебель (в том числе: скамьи, тумбы, столы);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5) скульптурно-архитектурные композиции (в том числе: памятные знаки, монументы, скульптуры, </w:t>
      </w:r>
      <w:proofErr w:type="spellStart"/>
      <w:r w:rsidRPr="00161FA2">
        <w:rPr>
          <w:sz w:val="28"/>
          <w:szCs w:val="28"/>
        </w:rPr>
        <w:t>арт-объекты</w:t>
      </w:r>
      <w:proofErr w:type="spellEnd"/>
      <w:r w:rsidRPr="00161FA2">
        <w:rPr>
          <w:sz w:val="28"/>
          <w:szCs w:val="28"/>
        </w:rPr>
        <w:t>);</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6) дополнительные элементы благоустройства.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Малые архитектурные формы выполняются на основе типовых или </w:t>
      </w:r>
      <w:proofErr w:type="gramStart"/>
      <w:r w:rsidRPr="00161FA2">
        <w:rPr>
          <w:sz w:val="28"/>
          <w:szCs w:val="28"/>
        </w:rPr>
        <w:t>индивидуальных проектов</w:t>
      </w:r>
      <w:proofErr w:type="gramEnd"/>
      <w:r w:rsidRPr="00161FA2">
        <w:rPr>
          <w:sz w:val="28"/>
          <w:szCs w:val="28"/>
        </w:rPr>
        <w:t>, направленных в отдел архитектуры.</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Принципы устройства и общие требования к установке малых архитектурных форм:</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sz w:val="28"/>
          <w:szCs w:val="28"/>
        </w:rPr>
        <w:t>соответствие характеру архитектурного и ландшафтного окружения, элементов комплексного благоустройства территории;</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sz w:val="28"/>
          <w:szCs w:val="28"/>
        </w:rPr>
        <w:t>прочность, устойчивость конструкций и материалов к внешним воздействиям;</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sz w:val="28"/>
          <w:szCs w:val="28"/>
        </w:rPr>
        <w:t>безопасность, комфорт;</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расположение, не создающее препятствий для пешеходов;</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плотная установка на минимальной площади в местах большого скопления людей;</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устойчивость конструкции;</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надежная фиксация или обеспечение возможности перемещения в зависимости от условий расположения;</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color w:val="000000"/>
          <w:sz w:val="28"/>
          <w:szCs w:val="28"/>
        </w:rPr>
        <w:t>достаточное количество малых архитектурных форм определенных типов в каждой конкретной зоне.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Малые архитектурные формы должны содержаться в исправном состоянии, обеспечивающем безопасное использование и аккуратный внешний вид.</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Типы и количество размещаемой уличной мебели зависят от функционального назначения территории, количества посетителей.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Правила </w:t>
      </w:r>
      <w:proofErr w:type="spellStart"/>
      <w:r w:rsidRPr="00161FA2">
        <w:rPr>
          <w:sz w:val="28"/>
          <w:szCs w:val="28"/>
        </w:rPr>
        <w:t>вандалозащищенности</w:t>
      </w:r>
      <w:proofErr w:type="spellEnd"/>
      <w:r w:rsidRPr="00161FA2">
        <w:rPr>
          <w:sz w:val="28"/>
          <w:szCs w:val="28"/>
        </w:rPr>
        <w:t xml:space="preserve"> при проектировании оборудования:</w:t>
      </w:r>
    </w:p>
    <w:p w:rsidR="008B25DD" w:rsidRPr="00161FA2" w:rsidRDefault="008B25DD" w:rsidP="00D455EE">
      <w:pPr>
        <w:widowControl w:val="0"/>
        <w:numPr>
          <w:ilvl w:val="0"/>
          <w:numId w:val="6"/>
        </w:numPr>
        <w:autoSpaceDE w:val="0"/>
        <w:autoSpaceDN w:val="0"/>
        <w:adjustRightInd w:val="0"/>
        <w:ind w:left="0" w:firstLine="567"/>
        <w:jc w:val="both"/>
        <w:rPr>
          <w:sz w:val="28"/>
          <w:szCs w:val="28"/>
        </w:rPr>
      </w:pPr>
      <w:r w:rsidRPr="00161FA2">
        <w:rPr>
          <w:sz w:val="28"/>
          <w:szCs w:val="28"/>
        </w:rPr>
        <w:t>рекомендуется выбор материала легко очищающегося и не боящегося абразивных и растворяющих веществ;</w:t>
      </w:r>
    </w:p>
    <w:p w:rsidR="008B25DD" w:rsidRPr="00161FA2" w:rsidRDefault="008B25DD" w:rsidP="00D455EE">
      <w:pPr>
        <w:widowControl w:val="0"/>
        <w:numPr>
          <w:ilvl w:val="0"/>
          <w:numId w:val="6"/>
        </w:numPr>
        <w:autoSpaceDE w:val="0"/>
        <w:autoSpaceDN w:val="0"/>
        <w:adjustRightInd w:val="0"/>
        <w:ind w:left="0" w:firstLine="567"/>
        <w:jc w:val="both"/>
        <w:rPr>
          <w:sz w:val="28"/>
          <w:szCs w:val="28"/>
        </w:rPr>
      </w:pPr>
      <w:r w:rsidRPr="00161FA2">
        <w:rPr>
          <w:sz w:val="28"/>
          <w:szCs w:val="28"/>
        </w:rPr>
        <w:t xml:space="preserve">на плоских поверхностях городского оборудования и МАФ рекомендуется перфорирование или рельефное </w:t>
      </w:r>
      <w:proofErr w:type="spellStart"/>
      <w:r w:rsidRPr="00161FA2">
        <w:rPr>
          <w:sz w:val="28"/>
          <w:szCs w:val="28"/>
        </w:rPr>
        <w:t>текстурирование</w:t>
      </w:r>
      <w:proofErr w:type="spellEnd"/>
      <w:r w:rsidRPr="00161FA2">
        <w:rPr>
          <w:sz w:val="28"/>
          <w:szCs w:val="28"/>
        </w:rPr>
        <w:t>, которые мешают расклейке объявлений и разрисовыванию поверхности, которые облегчают очистку;</w:t>
      </w:r>
    </w:p>
    <w:p w:rsidR="008B25DD" w:rsidRPr="00161FA2" w:rsidRDefault="008B25DD" w:rsidP="00D455EE">
      <w:pPr>
        <w:widowControl w:val="0"/>
        <w:numPr>
          <w:ilvl w:val="0"/>
          <w:numId w:val="6"/>
        </w:numPr>
        <w:autoSpaceDE w:val="0"/>
        <w:autoSpaceDN w:val="0"/>
        <w:adjustRightInd w:val="0"/>
        <w:ind w:left="0" w:firstLine="567"/>
        <w:jc w:val="both"/>
        <w:rPr>
          <w:sz w:val="28"/>
          <w:szCs w:val="28"/>
        </w:rPr>
      </w:pPr>
      <w:r w:rsidRPr="00161FA2">
        <w:rPr>
          <w:sz w:val="28"/>
          <w:szCs w:val="28"/>
        </w:rPr>
        <w:t xml:space="preserve">оборудование (будки, остановки, столбы, урны, заборы и прочие) и фасады зданий рекомендуется защищать  специальной конструкцией </w:t>
      </w:r>
      <w:r w:rsidRPr="00161FA2">
        <w:rPr>
          <w:sz w:val="28"/>
          <w:szCs w:val="28"/>
        </w:rPr>
        <w:lastRenderedPageBreak/>
        <w:t xml:space="preserve">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161FA2">
        <w:rPr>
          <w:sz w:val="28"/>
          <w:szCs w:val="28"/>
        </w:rPr>
        <w:t>гладкими</w:t>
      </w:r>
      <w:proofErr w:type="gramEnd"/>
      <w:r w:rsidRPr="00161FA2">
        <w:rPr>
          <w:sz w:val="28"/>
          <w:szCs w:val="28"/>
        </w:rPr>
        <w:t>, позволяют уменьшить расклейку или рисование и упростить очистку от расклейки;</w:t>
      </w:r>
    </w:p>
    <w:p w:rsidR="008B25DD" w:rsidRPr="00161FA2" w:rsidRDefault="008B25DD" w:rsidP="00D455EE">
      <w:pPr>
        <w:widowControl w:val="0"/>
        <w:numPr>
          <w:ilvl w:val="0"/>
          <w:numId w:val="6"/>
        </w:numPr>
        <w:autoSpaceDE w:val="0"/>
        <w:autoSpaceDN w:val="0"/>
        <w:adjustRightInd w:val="0"/>
        <w:ind w:left="0" w:firstLine="540"/>
        <w:jc w:val="both"/>
        <w:rPr>
          <w:sz w:val="28"/>
          <w:szCs w:val="28"/>
        </w:rPr>
      </w:pPr>
      <w:r w:rsidRPr="00161FA2">
        <w:rPr>
          <w:sz w:val="28"/>
          <w:szCs w:val="28"/>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8B25DD" w:rsidRDefault="008B25DD" w:rsidP="008B25DD">
      <w:pPr>
        <w:widowControl w:val="0"/>
        <w:autoSpaceDE w:val="0"/>
        <w:autoSpaceDN w:val="0"/>
        <w:adjustRightInd w:val="0"/>
        <w:ind w:firstLine="540"/>
        <w:jc w:val="both"/>
        <w:rPr>
          <w:sz w:val="28"/>
          <w:szCs w:val="28"/>
        </w:rPr>
      </w:pPr>
    </w:p>
    <w:p w:rsidR="008B25DD"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Требования к озеленению территорий и содержанию зеленых насаждений</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gramStart"/>
      <w:r w:rsidRPr="00161FA2">
        <w:rPr>
          <w:sz w:val="28"/>
          <w:szCs w:val="28"/>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161FA2">
        <w:rPr>
          <w:sz w:val="28"/>
          <w:szCs w:val="28"/>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Лицами, ответственными за содержание соответствующей территории:</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 xml:space="preserve">обеспечивается своевременное проведение всех необходимых агротехнических мероприятий (полив, рыхление, обрезка, сушка, борьба с </w:t>
      </w:r>
      <w:r w:rsidRPr="00161FA2">
        <w:rPr>
          <w:sz w:val="28"/>
          <w:szCs w:val="28"/>
        </w:rPr>
        <w:lastRenderedPageBreak/>
        <w:t>вредителями и болезнями растений, скашивание травы);</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 xml:space="preserve">доводится до сведения администрации муниципального образования обо всех случаях массового появления вредителей и </w:t>
      </w:r>
      <w:proofErr w:type="gramStart"/>
      <w:r w:rsidRPr="00161FA2">
        <w:rPr>
          <w:sz w:val="28"/>
          <w:szCs w:val="28"/>
        </w:rPr>
        <w:t>болезней</w:t>
      </w:r>
      <w:proofErr w:type="gramEnd"/>
      <w:r w:rsidRPr="00161FA2">
        <w:rPr>
          <w:sz w:val="28"/>
          <w:szCs w:val="28"/>
        </w:rPr>
        <w:t xml:space="preserve"> и принимаются меры борьбы с ними, производится замазка ран и дупел на деревьях;</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проводится своевременный ремонт ограждений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На площадях зеленых насаждений запрещается:</w:t>
      </w:r>
    </w:p>
    <w:p w:rsidR="008B25DD" w:rsidRPr="00161FA2" w:rsidRDefault="008B25DD" w:rsidP="00D455EE">
      <w:pPr>
        <w:widowControl w:val="0"/>
        <w:numPr>
          <w:ilvl w:val="0"/>
          <w:numId w:val="8"/>
        </w:numPr>
        <w:autoSpaceDE w:val="0"/>
        <w:autoSpaceDN w:val="0"/>
        <w:adjustRightInd w:val="0"/>
        <w:ind w:left="567" w:firstLine="0"/>
        <w:jc w:val="both"/>
        <w:rPr>
          <w:sz w:val="28"/>
          <w:szCs w:val="28"/>
        </w:rPr>
      </w:pPr>
      <w:r w:rsidRPr="00161FA2">
        <w:rPr>
          <w:sz w:val="28"/>
          <w:szCs w:val="28"/>
        </w:rPr>
        <w:t>ходить и лежать на газонах и в молодых лесных посадках;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ломать деревья, кустарники, сучья и ветви, срывать листья и цветы, сбивать и собирать плоды;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разбивать палатки и разводить костры;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засорять газоны, цветники, дорожки и водоемы;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портить скульптуры, скамейки, ограды;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ездить на велосипедах, мотоциклах, лошадях, тракторах и автомашинах;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парковать автотранспортные средства на газонах;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пасти скот;</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производить строительные и ремонтные работы без ограждений насаждений щитами, гарантирующими защиту их от повреждений;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161FA2">
          <w:rPr>
            <w:sz w:val="28"/>
            <w:szCs w:val="28"/>
          </w:rPr>
          <w:t>1,5 м</w:t>
        </w:r>
      </w:smartTag>
      <w:r w:rsidRPr="00161FA2">
        <w:rPr>
          <w:sz w:val="28"/>
          <w:szCs w:val="28"/>
        </w:rPr>
        <w:t xml:space="preserve"> от ствола и засыпать шейки деревьев землей или строительным мусором;</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добывать растительную землю, песок и производить другие раскопки;</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выгуливать и отпускать с поводка собак в парках, лесопарках, скверах и иных территориях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lastRenderedPageBreak/>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161FA2">
        <w:rPr>
          <w:sz w:val="28"/>
          <w:szCs w:val="28"/>
        </w:rPr>
        <w:t>саморегуляции</w:t>
      </w:r>
      <w:proofErr w:type="spellEnd"/>
      <w:r w:rsidRPr="00161FA2">
        <w:rPr>
          <w:sz w:val="28"/>
          <w:szCs w:val="28"/>
        </w:rPr>
        <w:t>. Для обеспечения жизнеспособности зелёных насаждений и озеленяемых территорий в целом муниципального образования требуется:</w:t>
      </w:r>
    </w:p>
    <w:p w:rsidR="008B25DD" w:rsidRPr="00161FA2" w:rsidRDefault="008B25DD" w:rsidP="00D455EE">
      <w:pPr>
        <w:widowControl w:val="0"/>
        <w:numPr>
          <w:ilvl w:val="0"/>
          <w:numId w:val="9"/>
        </w:numPr>
        <w:autoSpaceDE w:val="0"/>
        <w:autoSpaceDN w:val="0"/>
        <w:adjustRightInd w:val="0"/>
        <w:ind w:left="0" w:firstLine="567"/>
        <w:jc w:val="both"/>
        <w:rPr>
          <w:sz w:val="28"/>
          <w:szCs w:val="28"/>
        </w:rPr>
      </w:pPr>
      <w:r w:rsidRPr="00161FA2">
        <w:rPr>
          <w:sz w:val="28"/>
          <w:szCs w:val="28"/>
        </w:rPr>
        <w:t>учитывать степень техногенных нагрузок от прилегающих территорий;</w:t>
      </w:r>
    </w:p>
    <w:p w:rsidR="008B25DD" w:rsidRPr="00161FA2" w:rsidRDefault="008B25DD" w:rsidP="00D455EE">
      <w:pPr>
        <w:widowControl w:val="0"/>
        <w:numPr>
          <w:ilvl w:val="0"/>
          <w:numId w:val="9"/>
        </w:numPr>
        <w:autoSpaceDE w:val="0"/>
        <w:autoSpaceDN w:val="0"/>
        <w:adjustRightInd w:val="0"/>
        <w:ind w:left="0" w:firstLine="567"/>
        <w:jc w:val="both"/>
        <w:rPr>
          <w:sz w:val="28"/>
          <w:szCs w:val="28"/>
        </w:rPr>
      </w:pPr>
      <w:r w:rsidRPr="00161FA2">
        <w:rPr>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 посадке деревьев в зонах действия теплотрасс необходимо учитывать фактор прогревания почвы в обе стороны от оси теплотрассы.</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spellStart"/>
      <w:proofErr w:type="gramStart"/>
      <w:r w:rsidRPr="00161FA2">
        <w:rPr>
          <w:sz w:val="28"/>
          <w:szCs w:val="28"/>
        </w:rPr>
        <w:t>Шумозащитные</w:t>
      </w:r>
      <w:proofErr w:type="spellEnd"/>
      <w:r w:rsidRPr="00161FA2">
        <w:rPr>
          <w:sz w:val="28"/>
          <w:szCs w:val="28"/>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161FA2">
          <w:rPr>
            <w:sz w:val="28"/>
            <w:szCs w:val="28"/>
          </w:rPr>
          <w:t>7 м</w:t>
        </w:r>
      </w:smartTag>
      <w:r w:rsidRPr="00161FA2">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161FA2">
          <w:rPr>
            <w:sz w:val="28"/>
            <w:szCs w:val="28"/>
          </w:rPr>
          <w:t>10 м</w:t>
        </w:r>
      </w:smartTag>
      <w:r w:rsidRPr="00161FA2">
        <w:rPr>
          <w:sz w:val="28"/>
          <w:szCs w:val="28"/>
        </w:rPr>
        <w:t xml:space="preserve"> (с широкой кроной), 5 - </w:t>
      </w:r>
      <w:smartTag w:uri="urn:schemas-microsoft-com:office:smarttags" w:element="metricconverter">
        <w:smartTagPr>
          <w:attr w:name="ProductID" w:val="6 м"/>
        </w:smartTagPr>
        <w:r w:rsidRPr="00161FA2">
          <w:rPr>
            <w:sz w:val="28"/>
            <w:szCs w:val="28"/>
          </w:rPr>
          <w:t>6 м</w:t>
        </w:r>
      </w:smartTag>
      <w:r w:rsidRPr="00161FA2">
        <w:rPr>
          <w:sz w:val="28"/>
          <w:szCs w:val="28"/>
        </w:rPr>
        <w:t xml:space="preserve"> (со средней кроной), 3 - </w:t>
      </w:r>
      <w:smartTag w:uri="urn:schemas-microsoft-com:office:smarttags" w:element="metricconverter">
        <w:smartTagPr>
          <w:attr w:name="ProductID" w:val="4 м"/>
        </w:smartTagPr>
        <w:r w:rsidRPr="00161FA2">
          <w:rPr>
            <w:sz w:val="28"/>
            <w:szCs w:val="28"/>
          </w:rPr>
          <w:t>4 м</w:t>
        </w:r>
      </w:smartTag>
      <w:r w:rsidRPr="00161FA2">
        <w:rPr>
          <w:sz w:val="28"/>
          <w:szCs w:val="28"/>
        </w:rPr>
        <w:t xml:space="preserve"> (с узкой кроной), </w:t>
      </w:r>
      <w:proofErr w:type="spellStart"/>
      <w:r w:rsidRPr="00161FA2">
        <w:rPr>
          <w:sz w:val="28"/>
          <w:szCs w:val="28"/>
        </w:rPr>
        <w:t>подкроновое</w:t>
      </w:r>
      <w:proofErr w:type="spellEnd"/>
      <w:r w:rsidRPr="00161FA2">
        <w:rPr>
          <w:sz w:val="28"/>
          <w:szCs w:val="28"/>
        </w:rPr>
        <w:t xml:space="preserve"> пространство заполнять рядами кустарника. </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161FA2">
        <w:rPr>
          <w:sz w:val="28"/>
          <w:szCs w:val="28"/>
        </w:rPr>
        <w:t>приспособленными</w:t>
      </w:r>
      <w:proofErr w:type="gramEnd"/>
      <w:r w:rsidRPr="00161FA2">
        <w:rPr>
          <w:sz w:val="28"/>
          <w:szCs w:val="28"/>
        </w:rPr>
        <w:t xml:space="preserve"> для активного использования с учетом концепции устойчивого развития и бережного отношения к окружающей среде.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При проектировании озелененных пространств учитываются факторы </w:t>
      </w:r>
      <w:proofErr w:type="spellStart"/>
      <w:r w:rsidRPr="00161FA2">
        <w:rPr>
          <w:sz w:val="28"/>
          <w:szCs w:val="28"/>
        </w:rPr>
        <w:t>биоразнообразия</w:t>
      </w:r>
      <w:proofErr w:type="spellEnd"/>
      <w:r w:rsidRPr="00161FA2">
        <w:rPr>
          <w:sz w:val="28"/>
          <w:szCs w:val="28"/>
        </w:rPr>
        <w:t xml:space="preserve"> и непрерывности озеленения населенных пунктов.</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rFonts w:ascii="12" w:hAnsi="12"/>
          <w:sz w:val="28"/>
          <w:szCs w:val="28"/>
        </w:rPr>
        <w:t>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8B25DD" w:rsidRPr="00161FA2" w:rsidRDefault="008B25DD" w:rsidP="008B25DD">
      <w:pPr>
        <w:jc w:val="both"/>
        <w:rPr>
          <w:rFonts w:ascii="12" w:hAnsi="12"/>
          <w:sz w:val="28"/>
          <w:szCs w:val="28"/>
        </w:rPr>
      </w:pPr>
      <w:r w:rsidRPr="00161FA2">
        <w:rPr>
          <w:rFonts w:ascii="12" w:hAnsi="12"/>
          <w:sz w:val="28"/>
          <w:szCs w:val="28"/>
        </w:rPr>
        <w:t xml:space="preserve">         2.30</w:t>
      </w:r>
      <w:proofErr w:type="gramStart"/>
      <w:r w:rsidRPr="00161FA2">
        <w:rPr>
          <w:rFonts w:ascii="12" w:hAnsi="12"/>
          <w:sz w:val="28"/>
          <w:szCs w:val="28"/>
        </w:rPr>
        <w:t xml:space="preserve"> З</w:t>
      </w:r>
      <w:proofErr w:type="gramEnd"/>
      <w:r w:rsidRPr="00161FA2">
        <w:rPr>
          <w:rFonts w:ascii="12" w:hAnsi="12"/>
          <w:sz w:val="28"/>
          <w:szCs w:val="28"/>
        </w:rPr>
        <w:t xml:space="preserve">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w:t>
      </w:r>
      <w:r w:rsidRPr="00161FA2">
        <w:rPr>
          <w:rFonts w:ascii="12" w:hAnsi="12"/>
          <w:sz w:val="28"/>
          <w:szCs w:val="28"/>
        </w:rPr>
        <w:lastRenderedPageBreak/>
        <w:t>восстановительной стоимости зеленых насаждений и место посадок определяются администрацией сельского поселения. Восстановительную стоимость зеленых насаждений  зачисляется в бюджет сельского поселения.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r w:rsidRPr="00161FA2">
        <w:rPr>
          <w:rFonts w:ascii="12" w:hAnsi="12"/>
          <w:b/>
          <w:sz w:val="28"/>
          <w:szCs w:val="28"/>
        </w:rPr>
        <w:t>.</w:t>
      </w:r>
    </w:p>
    <w:p w:rsidR="008B25DD" w:rsidRPr="00161FA2" w:rsidRDefault="008B25DD" w:rsidP="008B25DD">
      <w:pPr>
        <w:pStyle w:val="a9"/>
        <w:ind w:left="1211"/>
        <w:jc w:val="both"/>
        <w:rPr>
          <w:rFonts w:ascii="12" w:hAnsi="12"/>
          <w:b/>
          <w:sz w:val="28"/>
          <w:szCs w:val="28"/>
          <w:lang w:val="ru-RU"/>
        </w:rPr>
      </w:pP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Требования к освещению населенных пунктов</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ind w:firstLine="585"/>
        <w:jc w:val="both"/>
        <w:rPr>
          <w:rFonts w:ascii="12" w:hAnsi="12"/>
          <w:sz w:val="28"/>
          <w:szCs w:val="28"/>
        </w:rPr>
      </w:pPr>
      <w:r w:rsidRPr="00161FA2">
        <w:rPr>
          <w:sz w:val="28"/>
          <w:szCs w:val="28"/>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r w:rsidRPr="00161FA2">
        <w:rPr>
          <w:rFonts w:ascii="12" w:hAnsi="12"/>
          <w:sz w:val="28"/>
          <w:szCs w:val="28"/>
        </w:rPr>
        <w:t xml:space="preserve">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освещается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Освещение территории сельского поселения  осуществляется </w:t>
      </w:r>
      <w:proofErr w:type="spellStart"/>
      <w:r w:rsidRPr="00161FA2">
        <w:rPr>
          <w:rFonts w:ascii="12" w:hAnsi="12"/>
          <w:sz w:val="28"/>
          <w:szCs w:val="28"/>
        </w:rPr>
        <w:t>энергоснабжающей</w:t>
      </w:r>
      <w:proofErr w:type="spellEnd"/>
      <w:r w:rsidRPr="00161FA2">
        <w:rPr>
          <w:rFonts w:ascii="12" w:hAnsi="12"/>
          <w:sz w:val="28"/>
          <w:szCs w:val="28"/>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муниципального образования.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Принципы устройства элементов наружного освещения:</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единое решение наружного освещения в границах объекта благоустройства;</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соответствие архитектурно-</w:t>
      </w:r>
      <w:proofErr w:type="gramStart"/>
      <w:r w:rsidRPr="00161FA2">
        <w:rPr>
          <w:sz w:val="28"/>
          <w:szCs w:val="28"/>
        </w:rPr>
        <w:t>художественного решения</w:t>
      </w:r>
      <w:proofErr w:type="gramEnd"/>
      <w:r w:rsidRPr="00161FA2">
        <w:rPr>
          <w:sz w:val="28"/>
          <w:szCs w:val="28"/>
        </w:rPr>
        <w:t xml:space="preserve"> устройств наружного освещения характеру окружения;</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 xml:space="preserve">экономичность и </w:t>
      </w:r>
      <w:proofErr w:type="spellStart"/>
      <w:r w:rsidRPr="00161FA2">
        <w:rPr>
          <w:sz w:val="28"/>
          <w:szCs w:val="28"/>
        </w:rPr>
        <w:t>энергоэффективность</w:t>
      </w:r>
      <w:proofErr w:type="spellEnd"/>
      <w:r w:rsidRPr="00161FA2">
        <w:rPr>
          <w:sz w:val="28"/>
          <w:szCs w:val="28"/>
        </w:rPr>
        <w:t xml:space="preserve"> применяемых установок, рациональное распределение и использование электроэнергии;</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 xml:space="preserve">эстетика элементов осветительных установок, их дизайн, качество материалов и изделий с учетом восприятия в дневное и ночное </w:t>
      </w:r>
      <w:r w:rsidRPr="00161FA2">
        <w:rPr>
          <w:sz w:val="28"/>
          <w:szCs w:val="28"/>
        </w:rPr>
        <w:lastRenderedPageBreak/>
        <w:t>время;</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удобство обслуживания и управления при разных режимах работы установок.</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Основными типами устройств декоративного наружного освещения являются:</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светильники на вертикальных стойках;</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прожектора;</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декоративные торшеры;</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настенные светильники;</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газонные светильники;</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устройства линейной и ленточной подсветки;</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встроенные светильники (в том числе: в поверхность земли, ступеней).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Освещение может быть функциональное, архитектурное и информационное.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Функциональное освещение осуществляется стационарными установками освещения дорожных покрытий и простран</w:t>
      </w:r>
      <w:proofErr w:type="gramStart"/>
      <w:r w:rsidRPr="00161FA2">
        <w:rPr>
          <w:sz w:val="28"/>
          <w:szCs w:val="28"/>
        </w:rPr>
        <w:t>ств в тр</w:t>
      </w:r>
      <w:proofErr w:type="gramEnd"/>
      <w:r w:rsidRPr="00161FA2">
        <w:rPr>
          <w:sz w:val="28"/>
          <w:szCs w:val="28"/>
        </w:rPr>
        <w:t xml:space="preserve">анспортных и пешеходных зонах. </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61FA2">
          <w:rPr>
            <w:sz w:val="28"/>
            <w:szCs w:val="28"/>
          </w:rPr>
          <w:t>15 м</w:t>
        </w:r>
      </w:smartTag>
      <w:r w:rsidRPr="00161FA2">
        <w:rPr>
          <w:sz w:val="28"/>
          <w:szCs w:val="28"/>
        </w:rPr>
        <w:t xml:space="preserve"> и применяются в транспортных и пешеходных зонах.</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spellStart"/>
      <w:r w:rsidRPr="00161FA2">
        <w:rPr>
          <w:sz w:val="28"/>
          <w:szCs w:val="28"/>
        </w:rPr>
        <w:t>Высокомачтовые</w:t>
      </w:r>
      <w:proofErr w:type="spellEnd"/>
      <w:r w:rsidRPr="00161FA2">
        <w:rPr>
          <w:sz w:val="28"/>
          <w:szCs w:val="28"/>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Газонные светильники применяются для освещения газонов, цветников, пешеходных дорожек и площадок. </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161FA2">
        <w:rPr>
          <w:sz w:val="28"/>
          <w:szCs w:val="28"/>
        </w:rPr>
        <w:t>светографические</w:t>
      </w:r>
      <w:proofErr w:type="spellEnd"/>
      <w:r w:rsidRPr="00161FA2">
        <w:rPr>
          <w:sz w:val="28"/>
          <w:szCs w:val="28"/>
        </w:rPr>
        <w:t xml:space="preserve"> элементы, панно и объемные композиции из ламп накаливания, разрядных, светодиодов,  световые проекции, лазерные рисунки.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161FA2">
        <w:rPr>
          <w:sz w:val="28"/>
          <w:szCs w:val="28"/>
        </w:rPr>
        <w:t>светокомпозиционных</w:t>
      </w:r>
      <w:proofErr w:type="spellEnd"/>
      <w:r w:rsidRPr="00161FA2">
        <w:rPr>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w:t>
      </w:r>
      <w:r w:rsidRPr="00161FA2">
        <w:rPr>
          <w:sz w:val="28"/>
          <w:szCs w:val="28"/>
        </w:rPr>
        <w:lastRenderedPageBreak/>
        <w:t>противоречащую действующим правилам дорожного движения, не нарушающую комфортность проживания населения.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 проектировании всех групп осветительных установок предусматриваются следующие режимы их работы:</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вечерний будничный режим, когда функционируют все стационарные световые установки, за исключением систем праздничного освещения;</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8B25DD" w:rsidRPr="00161FA2" w:rsidRDefault="008B25DD" w:rsidP="008B25DD">
      <w:pPr>
        <w:widowControl w:val="0"/>
        <w:autoSpaceDE w:val="0"/>
        <w:autoSpaceDN w:val="0"/>
        <w:adjustRightInd w:val="0"/>
        <w:ind w:firstLine="540"/>
        <w:jc w:val="center"/>
        <w:outlineLvl w:val="0"/>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Требования к размещению рекламных и информационных конструкций</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Элементами информационного характера являются</w:t>
      </w:r>
    </w:p>
    <w:p w:rsidR="008B25DD" w:rsidRPr="00161FA2" w:rsidRDefault="008B25DD" w:rsidP="00D455EE">
      <w:pPr>
        <w:widowControl w:val="0"/>
        <w:numPr>
          <w:ilvl w:val="0"/>
          <w:numId w:val="13"/>
        </w:numPr>
        <w:autoSpaceDE w:val="0"/>
        <w:autoSpaceDN w:val="0"/>
        <w:adjustRightInd w:val="0"/>
        <w:ind w:left="0" w:firstLine="567"/>
        <w:jc w:val="both"/>
        <w:rPr>
          <w:sz w:val="28"/>
          <w:szCs w:val="28"/>
        </w:rPr>
      </w:pPr>
      <w:proofErr w:type="gramStart"/>
      <w:r w:rsidRPr="00161FA2">
        <w:rPr>
          <w:sz w:val="28"/>
          <w:szCs w:val="28"/>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161FA2">
        <w:rPr>
          <w:sz w:val="28"/>
          <w:szCs w:val="28"/>
        </w:rPr>
        <w:t xml:space="preserve"> </w:t>
      </w:r>
      <w:proofErr w:type="gramStart"/>
      <w:r w:rsidRPr="00161FA2">
        <w:rPr>
          <w:sz w:val="28"/>
          <w:szCs w:val="28"/>
        </w:rPr>
        <w:t>документах</w:t>
      </w:r>
      <w:proofErr w:type="gramEnd"/>
      <w:r w:rsidRPr="00161FA2">
        <w:rPr>
          <w:sz w:val="28"/>
          <w:szCs w:val="28"/>
        </w:rPr>
        <w:t>, сведения о виде (типе, профиле) его деятельности;</w:t>
      </w:r>
    </w:p>
    <w:p w:rsidR="008B25DD" w:rsidRPr="00161FA2" w:rsidRDefault="008B25DD" w:rsidP="00D455EE">
      <w:pPr>
        <w:widowControl w:val="0"/>
        <w:numPr>
          <w:ilvl w:val="0"/>
          <w:numId w:val="13"/>
        </w:numPr>
        <w:autoSpaceDE w:val="0"/>
        <w:autoSpaceDN w:val="0"/>
        <w:adjustRightInd w:val="0"/>
        <w:ind w:left="0" w:firstLine="567"/>
        <w:jc w:val="both"/>
        <w:rPr>
          <w:sz w:val="28"/>
          <w:szCs w:val="28"/>
        </w:rPr>
      </w:pPr>
      <w:proofErr w:type="gramStart"/>
      <w:r w:rsidRPr="00161FA2">
        <w:rPr>
          <w:sz w:val="28"/>
          <w:szCs w:val="28"/>
        </w:rPr>
        <w:t xml:space="preserve">информационные доски - дополнительные элементы и устройства в виде табличек с максимальной площадью не более </w:t>
      </w:r>
      <w:smartTag w:uri="urn:schemas-microsoft-com:office:smarttags" w:element="metricconverter">
        <w:smartTagPr>
          <w:attr w:name="ProductID" w:val="0,5 кв. м"/>
        </w:smartTagPr>
        <w:r w:rsidRPr="00161FA2">
          <w:rPr>
            <w:sz w:val="28"/>
            <w:szCs w:val="28"/>
          </w:rPr>
          <w:t>0,5 кв. м</w:t>
        </w:r>
      </w:smartTag>
      <w:r w:rsidRPr="00161FA2">
        <w:rPr>
          <w:sz w:val="28"/>
          <w:szCs w:val="28"/>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По принципу размещения на фасадах вывески подразделяются на группы:</w:t>
      </w:r>
    </w:p>
    <w:p w:rsidR="008B25DD" w:rsidRPr="00161FA2" w:rsidRDefault="008B25DD" w:rsidP="00D455EE">
      <w:pPr>
        <w:widowControl w:val="0"/>
        <w:numPr>
          <w:ilvl w:val="0"/>
          <w:numId w:val="14"/>
        </w:numPr>
        <w:autoSpaceDE w:val="0"/>
        <w:autoSpaceDN w:val="0"/>
        <w:adjustRightInd w:val="0"/>
        <w:ind w:left="0" w:firstLine="567"/>
        <w:jc w:val="both"/>
        <w:rPr>
          <w:sz w:val="28"/>
          <w:szCs w:val="28"/>
        </w:rPr>
      </w:pPr>
      <w:r w:rsidRPr="00161FA2">
        <w:rPr>
          <w:sz w:val="28"/>
          <w:szCs w:val="28"/>
        </w:rPr>
        <w:lastRenderedPageBreak/>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8B25DD" w:rsidRPr="00161FA2" w:rsidRDefault="008B25DD" w:rsidP="00D455EE">
      <w:pPr>
        <w:widowControl w:val="0"/>
        <w:numPr>
          <w:ilvl w:val="0"/>
          <w:numId w:val="14"/>
        </w:numPr>
        <w:autoSpaceDE w:val="0"/>
        <w:autoSpaceDN w:val="0"/>
        <w:adjustRightInd w:val="0"/>
        <w:ind w:left="0" w:firstLine="567"/>
        <w:jc w:val="both"/>
        <w:rPr>
          <w:sz w:val="28"/>
          <w:szCs w:val="28"/>
        </w:rPr>
      </w:pPr>
      <w:r w:rsidRPr="00161FA2">
        <w:rPr>
          <w:sz w:val="28"/>
          <w:szCs w:val="28"/>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8B25DD" w:rsidRPr="00161FA2" w:rsidRDefault="008B25DD" w:rsidP="00D455EE">
      <w:pPr>
        <w:widowControl w:val="0"/>
        <w:numPr>
          <w:ilvl w:val="0"/>
          <w:numId w:val="14"/>
        </w:numPr>
        <w:autoSpaceDE w:val="0"/>
        <w:autoSpaceDN w:val="0"/>
        <w:adjustRightInd w:val="0"/>
        <w:ind w:left="0" w:firstLine="567"/>
        <w:jc w:val="both"/>
        <w:rPr>
          <w:sz w:val="28"/>
          <w:szCs w:val="28"/>
        </w:rPr>
      </w:pPr>
      <w:r w:rsidRPr="00161FA2">
        <w:rPr>
          <w:sz w:val="28"/>
          <w:szCs w:val="28"/>
        </w:rPr>
        <w:t>вывески в витринах - вывески, которые располагаются во внутреннем пространстве витрины и являются составной частью оформления витрин.</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gramStart"/>
      <w:r w:rsidRPr="00161FA2">
        <w:rPr>
          <w:sz w:val="28"/>
          <w:szCs w:val="28"/>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161FA2">
          <w:rPr>
            <w:sz w:val="28"/>
            <w:szCs w:val="28"/>
          </w:rPr>
          <w:t>60 см</w:t>
        </w:r>
      </w:smartTag>
      <w:r w:rsidRPr="00161FA2">
        <w:rPr>
          <w:sz w:val="28"/>
          <w:szCs w:val="28"/>
        </w:rPr>
        <w:t>. На памятниках архитектуры рекомендуется размещать вывески</w:t>
      </w:r>
      <w:proofErr w:type="gramEnd"/>
      <w:r w:rsidRPr="00161FA2">
        <w:rPr>
          <w:sz w:val="28"/>
          <w:szCs w:val="28"/>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Не допускается размещение элементов информационного характера:</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с выступом за боковые пределы фасада и без соблюдения архитектурных членений фасада;</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в поле оконных и дверных проемов с изменением их конфигурации;</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 xml:space="preserve">на ограждениях и плите балконов, лоджиях и эркерах (в границах </w:t>
      </w:r>
      <w:r w:rsidRPr="00161FA2">
        <w:rPr>
          <w:sz w:val="28"/>
          <w:szCs w:val="28"/>
        </w:rPr>
        <w:lastRenderedPageBreak/>
        <w:t>охранной зоны);</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на воротах, оградах.</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Запрещается направление прямого или отраженного света от подсветки элементов информационного характера в окна жилых помещений.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Окраска и покрытие декоративными пленками поверхности остекления, установка </w:t>
      </w:r>
      <w:proofErr w:type="gramStart"/>
      <w:r w:rsidRPr="00161FA2">
        <w:rPr>
          <w:sz w:val="28"/>
          <w:szCs w:val="28"/>
        </w:rPr>
        <w:t>вместо</w:t>
      </w:r>
      <w:proofErr w:type="gramEnd"/>
      <w:r w:rsidRPr="00161FA2">
        <w:rPr>
          <w:sz w:val="28"/>
          <w:szCs w:val="28"/>
        </w:rPr>
        <w:t xml:space="preserve"> и </w:t>
      </w:r>
      <w:proofErr w:type="gramStart"/>
      <w:r w:rsidRPr="00161FA2">
        <w:rPr>
          <w:sz w:val="28"/>
          <w:szCs w:val="28"/>
        </w:rPr>
        <w:t>перед</w:t>
      </w:r>
      <w:proofErr w:type="gramEnd"/>
      <w:r w:rsidRPr="00161FA2">
        <w:rPr>
          <w:sz w:val="28"/>
          <w:szCs w:val="28"/>
        </w:rPr>
        <w:t xml:space="preserve"> стеклом элементов и устройств, содержащих сведения информационного характера, не допускаются.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Дополнительными элементами ориентирующей информации являются знаки адресации.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161FA2">
        <w:rPr>
          <w:sz w:val="28"/>
          <w:szCs w:val="28"/>
        </w:rPr>
        <w:t>флагодержателей</w:t>
      </w:r>
      <w:proofErr w:type="spellEnd"/>
      <w:r w:rsidRPr="00161FA2">
        <w:rPr>
          <w:sz w:val="28"/>
          <w:szCs w:val="28"/>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Общие требования к размещению знаков адресации:</w:t>
      </w:r>
    </w:p>
    <w:p w:rsidR="008B25DD" w:rsidRPr="00161FA2" w:rsidRDefault="008B25DD" w:rsidP="00D455EE">
      <w:pPr>
        <w:widowControl w:val="0"/>
        <w:numPr>
          <w:ilvl w:val="0"/>
          <w:numId w:val="16"/>
        </w:numPr>
        <w:autoSpaceDE w:val="0"/>
        <w:autoSpaceDN w:val="0"/>
        <w:adjustRightInd w:val="0"/>
        <w:ind w:left="0" w:firstLine="567"/>
        <w:jc w:val="both"/>
        <w:rPr>
          <w:sz w:val="28"/>
          <w:szCs w:val="28"/>
        </w:rPr>
      </w:pPr>
      <w:r w:rsidRPr="00161FA2">
        <w:rPr>
          <w:sz w:val="28"/>
          <w:szCs w:val="28"/>
        </w:rPr>
        <w:t>унификация мест размещения;</w:t>
      </w:r>
    </w:p>
    <w:p w:rsidR="008B25DD" w:rsidRPr="00161FA2" w:rsidRDefault="008B25DD" w:rsidP="00D455EE">
      <w:pPr>
        <w:widowControl w:val="0"/>
        <w:numPr>
          <w:ilvl w:val="0"/>
          <w:numId w:val="16"/>
        </w:numPr>
        <w:autoSpaceDE w:val="0"/>
        <w:autoSpaceDN w:val="0"/>
        <w:adjustRightInd w:val="0"/>
        <w:ind w:left="0" w:firstLine="567"/>
        <w:jc w:val="both"/>
        <w:rPr>
          <w:sz w:val="28"/>
          <w:szCs w:val="28"/>
        </w:rPr>
      </w:pPr>
      <w:r w:rsidRPr="00161FA2">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Произвольное перемещение знаков адресации с установленного места не допускается.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Номерные знаки размещаются:</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лицевом фасаде - в простенке с правой стороны фасада;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улицах с односторонним движением транспорта - на стороне фасада, ближней по направлению движения транспорта;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у главного входа, на оградах индивидуальных домовладений - с правой стороны;</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дворовых фасадах - в простенке со стороны проезда;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 xml:space="preserve">при длине фасада более </w:t>
      </w:r>
      <w:smartTag w:uri="urn:schemas-microsoft-com:office:smarttags" w:element="metricconverter">
        <w:smartTagPr>
          <w:attr w:name="ProductID" w:val="100 м"/>
        </w:smartTagPr>
        <w:r w:rsidRPr="00161FA2">
          <w:rPr>
            <w:sz w:val="28"/>
            <w:szCs w:val="28"/>
          </w:rPr>
          <w:t>100 м</w:t>
        </w:r>
      </w:smartTag>
      <w:r w:rsidRPr="00161FA2">
        <w:rPr>
          <w:sz w:val="28"/>
          <w:szCs w:val="28"/>
        </w:rPr>
        <w:t xml:space="preserve"> - на его противоположных сторонах;</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корпусах промышленных предприятий - справа от главного входа, въезда;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ограждении, на калитке.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Размещение номерных знаков должно отвечать следующим требованиям:</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 xml:space="preserve">высота от поверхности земли от </w:t>
      </w:r>
      <w:smartTag w:uri="urn:schemas-microsoft-com:office:smarttags" w:element="metricconverter">
        <w:smartTagPr>
          <w:attr w:name="ProductID" w:val="2,5 м"/>
        </w:smartTagPr>
        <w:r w:rsidRPr="00161FA2">
          <w:rPr>
            <w:sz w:val="28"/>
            <w:szCs w:val="28"/>
          </w:rPr>
          <w:t>2,5 м</w:t>
        </w:r>
      </w:smartTag>
      <w:r w:rsidRPr="00161FA2">
        <w:rPr>
          <w:sz w:val="28"/>
          <w:szCs w:val="28"/>
        </w:rPr>
        <w:t xml:space="preserve"> до </w:t>
      </w:r>
      <w:smartTag w:uri="urn:schemas-microsoft-com:office:smarttags" w:element="metricconverter">
        <w:smartTagPr>
          <w:attr w:name="ProductID" w:val="5 м"/>
        </w:smartTagPr>
        <w:r w:rsidRPr="00161FA2">
          <w:rPr>
            <w:sz w:val="28"/>
            <w:szCs w:val="28"/>
          </w:rPr>
          <w:t>5 м</w:t>
        </w:r>
      </w:smartTag>
      <w:r w:rsidRPr="00161FA2">
        <w:rPr>
          <w:sz w:val="28"/>
          <w:szCs w:val="28"/>
        </w:rPr>
        <w:t>;</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размещение на участке фасада, свободном от выступающих архитектурных деталей;</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 xml:space="preserve">привязка к вертикальной оси простенка, архитектурным </w:t>
      </w:r>
      <w:r w:rsidRPr="00161FA2">
        <w:rPr>
          <w:sz w:val="28"/>
          <w:szCs w:val="28"/>
        </w:rPr>
        <w:lastRenderedPageBreak/>
        <w:t>членениям фасада;</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единая вертикальная отметка размещения знаков на соседних фасадах;</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отсутствие внешних заслоняющих объектов (деревьев, построек).</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Указатели наименования улицы, площади с обозначением нумерации домов на участке улицы, в квартале размещаются:</w:t>
      </w:r>
    </w:p>
    <w:p w:rsidR="008B25DD" w:rsidRPr="00161FA2" w:rsidRDefault="008B25DD" w:rsidP="00D455EE">
      <w:pPr>
        <w:widowControl w:val="0"/>
        <w:numPr>
          <w:ilvl w:val="0"/>
          <w:numId w:val="19"/>
        </w:numPr>
        <w:autoSpaceDE w:val="0"/>
        <w:autoSpaceDN w:val="0"/>
        <w:adjustRightInd w:val="0"/>
        <w:ind w:left="0" w:firstLine="567"/>
        <w:jc w:val="both"/>
        <w:rPr>
          <w:sz w:val="28"/>
          <w:szCs w:val="28"/>
        </w:rPr>
      </w:pPr>
      <w:r w:rsidRPr="00161FA2">
        <w:rPr>
          <w:sz w:val="28"/>
          <w:szCs w:val="28"/>
        </w:rPr>
        <w:t>у перекрестка улиц в простенке на угловом участке фасада;</w:t>
      </w:r>
    </w:p>
    <w:p w:rsidR="008B25DD" w:rsidRPr="00161FA2" w:rsidRDefault="008B25DD" w:rsidP="00D455EE">
      <w:pPr>
        <w:widowControl w:val="0"/>
        <w:numPr>
          <w:ilvl w:val="0"/>
          <w:numId w:val="19"/>
        </w:numPr>
        <w:autoSpaceDE w:val="0"/>
        <w:autoSpaceDN w:val="0"/>
        <w:adjustRightInd w:val="0"/>
        <w:ind w:left="0" w:firstLine="567"/>
        <w:jc w:val="both"/>
        <w:rPr>
          <w:sz w:val="28"/>
          <w:szCs w:val="28"/>
        </w:rPr>
      </w:pPr>
      <w:r w:rsidRPr="00161FA2">
        <w:rPr>
          <w:sz w:val="28"/>
          <w:szCs w:val="28"/>
        </w:rPr>
        <w:t>при размещении рядом с номерным знаком - на единой вертикальной оси над номерным знаком.</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161FA2">
          <w:rPr>
            <w:sz w:val="28"/>
            <w:szCs w:val="28"/>
          </w:rPr>
          <w:t>2,5 м</w:t>
        </w:r>
      </w:smartTag>
      <w:r w:rsidRPr="00161FA2">
        <w:rPr>
          <w:sz w:val="28"/>
          <w:szCs w:val="28"/>
        </w:rPr>
        <w:t xml:space="preserve"> (вертикальная табличка).</w:t>
      </w:r>
    </w:p>
    <w:p w:rsidR="008B25DD" w:rsidRPr="00161FA2" w:rsidRDefault="008B25DD" w:rsidP="008B25DD">
      <w:pPr>
        <w:ind w:left="567"/>
        <w:rPr>
          <w:rFonts w:ascii="12" w:hAnsi="12"/>
          <w:b/>
          <w:bCs/>
          <w:i/>
          <w:iCs/>
          <w:sz w:val="28"/>
          <w:szCs w:val="28"/>
        </w:rPr>
      </w:pPr>
      <w:r w:rsidRPr="00161FA2">
        <w:rPr>
          <w:rFonts w:ascii="12" w:hAnsi="12"/>
          <w:b/>
          <w:bCs/>
          <w:i/>
          <w:iCs/>
          <w:sz w:val="28"/>
          <w:szCs w:val="28"/>
        </w:rPr>
        <w:t xml:space="preserve">                                                              Площадки</w:t>
      </w:r>
    </w:p>
    <w:p w:rsidR="008B25DD" w:rsidRPr="00161FA2" w:rsidRDefault="008B25DD" w:rsidP="008B25DD">
      <w:pPr>
        <w:ind w:left="567"/>
        <w:jc w:val="center"/>
        <w:rPr>
          <w:rFonts w:ascii="12" w:hAnsi="12"/>
          <w:b/>
          <w:bCs/>
          <w:i/>
          <w:iCs/>
          <w:sz w:val="28"/>
          <w:szCs w:val="28"/>
        </w:rPr>
      </w:pP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Детские площадки обычно предназначены для игр и активного отдыха детей разных возрастов:  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w:t>
      </w:r>
      <w:proofErr w:type="spellStart"/>
      <w:r w:rsidRPr="00161FA2">
        <w:rPr>
          <w:rFonts w:ascii="12" w:hAnsi="12"/>
          <w:sz w:val="28"/>
          <w:szCs w:val="28"/>
          <w:lang w:val="ru-RU"/>
        </w:rPr>
        <w:t>микро-скалодромы</w:t>
      </w:r>
      <w:proofErr w:type="spellEnd"/>
      <w:r w:rsidRPr="00161FA2">
        <w:rPr>
          <w:rFonts w:ascii="12" w:hAnsi="12"/>
          <w:sz w:val="28"/>
          <w:szCs w:val="28"/>
          <w:lang w:val="ru-RU"/>
        </w:rPr>
        <w:t>, велодромы и т.п.) и оборудование специальных мест для катания на самокатах, роликовых досках и коньках.</w:t>
      </w:r>
    </w:p>
    <w:p w:rsidR="008B25DD" w:rsidRPr="00161FA2" w:rsidRDefault="008B25DD" w:rsidP="00D455EE">
      <w:pPr>
        <w:pStyle w:val="a9"/>
        <w:numPr>
          <w:ilvl w:val="0"/>
          <w:numId w:val="4"/>
        </w:numPr>
        <w:ind w:left="180" w:firstLine="540"/>
        <w:jc w:val="both"/>
        <w:rPr>
          <w:rFonts w:ascii="12" w:hAnsi="12"/>
          <w:sz w:val="28"/>
          <w:szCs w:val="28"/>
          <w:lang w:val="ru-RU"/>
        </w:rPr>
      </w:pPr>
      <w:r>
        <w:rPr>
          <w:rFonts w:ascii="Times New Roman" w:hAnsi="Times New Roman"/>
          <w:sz w:val="28"/>
          <w:szCs w:val="28"/>
          <w:lang w:val="ru-RU"/>
        </w:rPr>
        <w:t xml:space="preserve"> </w:t>
      </w:r>
      <w:r w:rsidRPr="00161FA2">
        <w:rPr>
          <w:rFonts w:ascii="12" w:hAnsi="12"/>
          <w:sz w:val="28"/>
          <w:szCs w:val="28"/>
          <w:lang w:val="ru-RU"/>
        </w:rPr>
        <w:t xml:space="preserve">  </w:t>
      </w:r>
      <w:proofErr w:type="gramStart"/>
      <w:r w:rsidRPr="00161FA2">
        <w:rPr>
          <w:rFonts w:ascii="12" w:hAnsi="12"/>
          <w:sz w:val="28"/>
          <w:szCs w:val="28"/>
          <w:lang w:val="ru-RU"/>
        </w:rP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161FA2">
          <w:rPr>
            <w:rFonts w:ascii="12" w:hAnsi="12"/>
            <w:sz w:val="28"/>
            <w:szCs w:val="28"/>
            <w:lang w:val="ru-RU"/>
          </w:rPr>
          <w:t>10 м</w:t>
        </w:r>
      </w:smartTag>
      <w:r w:rsidRPr="00161FA2">
        <w:rPr>
          <w:rFonts w:ascii="12" w:hAnsi="12"/>
          <w:sz w:val="28"/>
          <w:szCs w:val="28"/>
          <w:lang w:val="ru-RU"/>
        </w:rPr>
        <w:t xml:space="preserve">, младшего и среднего школьного возраста - не менее </w:t>
      </w:r>
      <w:smartTag w:uri="urn:schemas-microsoft-com:office:smarttags" w:element="metricconverter">
        <w:smartTagPr>
          <w:attr w:name="ProductID" w:val="20 м"/>
        </w:smartTagPr>
        <w:r w:rsidRPr="00161FA2">
          <w:rPr>
            <w:rFonts w:ascii="12" w:hAnsi="12"/>
            <w:sz w:val="28"/>
            <w:szCs w:val="28"/>
            <w:lang w:val="ru-RU"/>
          </w:rPr>
          <w:t>20 м</w:t>
        </w:r>
      </w:smartTag>
      <w:r w:rsidRPr="00161FA2">
        <w:rPr>
          <w:rFonts w:ascii="12" w:hAnsi="12"/>
          <w:sz w:val="28"/>
          <w:szCs w:val="28"/>
          <w:lang w:val="ru-RU"/>
        </w:rPr>
        <w:t xml:space="preserve">, комплексных игровых площадок - не менее </w:t>
      </w:r>
      <w:smartTag w:uri="urn:schemas-microsoft-com:office:smarttags" w:element="metricconverter">
        <w:smartTagPr>
          <w:attr w:name="ProductID" w:val="40 м"/>
        </w:smartTagPr>
        <w:r w:rsidRPr="00161FA2">
          <w:rPr>
            <w:rFonts w:ascii="12" w:hAnsi="12"/>
            <w:sz w:val="28"/>
            <w:szCs w:val="28"/>
            <w:lang w:val="ru-RU"/>
          </w:rPr>
          <w:t>40 м</w:t>
        </w:r>
      </w:smartTag>
      <w:r w:rsidRPr="00161FA2">
        <w:rPr>
          <w:rFonts w:ascii="12" w:hAnsi="12"/>
          <w:sz w:val="28"/>
          <w:szCs w:val="28"/>
          <w:lang w:val="ru-RU"/>
        </w:rPr>
        <w:t xml:space="preserve">, спортивно-игровых комплексов - не менее </w:t>
      </w:r>
      <w:smartTag w:uri="urn:schemas-microsoft-com:office:smarttags" w:element="metricconverter">
        <w:smartTagPr>
          <w:attr w:name="ProductID" w:val="100 м"/>
        </w:smartTagPr>
        <w:r w:rsidRPr="00161FA2">
          <w:rPr>
            <w:rFonts w:ascii="12" w:hAnsi="12"/>
            <w:sz w:val="28"/>
            <w:szCs w:val="28"/>
            <w:lang w:val="ru-RU"/>
          </w:rPr>
          <w:t>100 м</w:t>
        </w:r>
      </w:smartTag>
      <w:r w:rsidRPr="00161FA2">
        <w:rPr>
          <w:rFonts w:ascii="12" w:hAnsi="12"/>
          <w:sz w:val="28"/>
          <w:szCs w:val="28"/>
          <w:lang w:val="ru-RU"/>
        </w:rPr>
        <w:t>. Детские площадки для дошкольного и дошкольного возраста  размещать на участке жилой застройки, площадки для младшего и среднего школьного возраста</w:t>
      </w:r>
      <w:proofErr w:type="gramEnd"/>
      <w:r w:rsidRPr="00161FA2">
        <w:rPr>
          <w:rFonts w:ascii="12" w:hAnsi="12"/>
          <w:sz w:val="28"/>
          <w:szCs w:val="28"/>
          <w:lang w:val="ru-RU"/>
        </w:rPr>
        <w:t>,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161FA2">
          <w:rPr>
            <w:rFonts w:ascii="12" w:hAnsi="12"/>
            <w:sz w:val="28"/>
            <w:szCs w:val="28"/>
            <w:lang w:val="ru-RU"/>
          </w:rPr>
          <w:t>0,7 кв. м</w:t>
        </w:r>
      </w:smartTag>
      <w:r w:rsidRPr="00161FA2">
        <w:rPr>
          <w:rFonts w:ascii="12" w:hAnsi="12"/>
          <w:sz w:val="28"/>
          <w:szCs w:val="28"/>
          <w:lang w:val="ru-RU"/>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городе.</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 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161FA2">
          <w:rPr>
            <w:rFonts w:ascii="12" w:hAnsi="12"/>
            <w:sz w:val="28"/>
            <w:szCs w:val="28"/>
            <w:lang w:val="ru-RU"/>
          </w:rPr>
          <w:t>75 кв. м</w:t>
        </w:r>
      </w:smartTag>
      <w:r w:rsidRPr="00161FA2">
        <w:rPr>
          <w:rFonts w:ascii="12" w:hAnsi="12"/>
          <w:sz w:val="28"/>
          <w:szCs w:val="28"/>
          <w:lang w:val="ru-RU"/>
        </w:rPr>
        <w:t xml:space="preserve">), размещаться отдельно или </w:t>
      </w:r>
      <w:r w:rsidRPr="00161FA2">
        <w:rPr>
          <w:rFonts w:ascii="12" w:hAnsi="12"/>
          <w:sz w:val="28"/>
          <w:szCs w:val="28"/>
          <w:lang w:val="ru-RU"/>
        </w:rPr>
        <w:lastRenderedPageBreak/>
        <w:t xml:space="preserve">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161FA2">
          <w:rPr>
            <w:rFonts w:ascii="12" w:hAnsi="12"/>
            <w:sz w:val="28"/>
            <w:szCs w:val="28"/>
            <w:lang w:val="ru-RU"/>
          </w:rPr>
          <w:t>80 кв. м</w:t>
        </w:r>
      </w:smartTag>
      <w:r w:rsidRPr="00161FA2">
        <w:rPr>
          <w:rFonts w:ascii="12" w:hAnsi="12"/>
          <w:sz w:val="28"/>
          <w:szCs w:val="28"/>
          <w:lang w:val="ru-RU"/>
        </w:rPr>
        <w:t>.</w:t>
      </w:r>
    </w:p>
    <w:p w:rsidR="008B25DD" w:rsidRPr="00161FA2" w:rsidRDefault="008B25DD" w:rsidP="00D455EE">
      <w:pPr>
        <w:pStyle w:val="a9"/>
        <w:numPr>
          <w:ilvl w:val="0"/>
          <w:numId w:val="4"/>
        </w:numPr>
        <w:ind w:left="180" w:firstLine="360"/>
        <w:jc w:val="both"/>
        <w:rPr>
          <w:rFonts w:ascii="12" w:hAnsi="12"/>
          <w:sz w:val="28"/>
          <w:szCs w:val="28"/>
          <w:lang w:val="ru-RU"/>
        </w:rPr>
      </w:pPr>
      <w:r w:rsidRPr="00161FA2">
        <w:rPr>
          <w:rFonts w:ascii="12" w:hAnsi="12"/>
          <w:sz w:val="28"/>
          <w:szCs w:val="28"/>
          <w:lang w:val="ru-RU"/>
        </w:rPr>
        <w:t xml:space="preserve">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161FA2">
          <w:rPr>
            <w:rFonts w:ascii="12" w:hAnsi="12"/>
            <w:sz w:val="28"/>
            <w:szCs w:val="28"/>
            <w:lang w:val="ru-RU"/>
          </w:rPr>
          <w:t>150 кв. м</w:t>
        </w:r>
      </w:smartTag>
      <w:r w:rsidRPr="00161FA2">
        <w:rPr>
          <w:rFonts w:ascii="12" w:hAnsi="12"/>
          <w:sz w:val="28"/>
          <w:szCs w:val="28"/>
          <w:lang w:val="ru-RU"/>
        </w:rPr>
        <w:t xml:space="preserve">, школьного возраста - 100 - </w:t>
      </w:r>
      <w:smartTag w:uri="urn:schemas-microsoft-com:office:smarttags" w:element="metricconverter">
        <w:smartTagPr>
          <w:attr w:name="ProductID" w:val="300 кв. м"/>
        </w:smartTagPr>
        <w:r w:rsidRPr="00161FA2">
          <w:rPr>
            <w:rFonts w:ascii="12" w:hAnsi="12"/>
            <w:sz w:val="28"/>
            <w:szCs w:val="28"/>
            <w:lang w:val="ru-RU"/>
          </w:rPr>
          <w:t>300 кв. м</w:t>
        </w:r>
      </w:smartTag>
      <w:r w:rsidRPr="00161FA2">
        <w:rPr>
          <w:rFonts w:ascii="12" w:hAnsi="12"/>
          <w:sz w:val="28"/>
          <w:szCs w:val="28"/>
          <w:lang w:val="ru-RU"/>
        </w:rPr>
        <w:t xml:space="preserve">, комплексных игровых площадок - 900 - </w:t>
      </w:r>
      <w:smartTag w:uri="urn:schemas-microsoft-com:office:smarttags" w:element="metricconverter">
        <w:smartTagPr>
          <w:attr w:name="ProductID" w:val="1600 кв. м"/>
        </w:smartTagPr>
        <w:r w:rsidRPr="00161FA2">
          <w:rPr>
            <w:rFonts w:ascii="12" w:hAnsi="12"/>
            <w:sz w:val="28"/>
            <w:szCs w:val="28"/>
            <w:lang w:val="ru-RU"/>
          </w:rPr>
          <w:t>1600 кв. м</w:t>
        </w:r>
      </w:smartTag>
      <w:r w:rsidRPr="00161FA2">
        <w:rPr>
          <w:rFonts w:ascii="12" w:hAnsi="12"/>
          <w:sz w:val="28"/>
          <w:szCs w:val="28"/>
          <w:lang w:val="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161FA2">
          <w:rPr>
            <w:rFonts w:ascii="12" w:hAnsi="12"/>
            <w:sz w:val="28"/>
            <w:szCs w:val="28"/>
            <w:lang w:val="ru-RU"/>
          </w:rPr>
          <w:t>150 кв. м</w:t>
        </w:r>
      </w:smartTag>
      <w:r w:rsidRPr="00161FA2">
        <w:rPr>
          <w:rFonts w:ascii="12" w:hAnsi="12"/>
          <w:sz w:val="28"/>
          <w:szCs w:val="28"/>
          <w:lang w:val="ru-RU"/>
        </w:rPr>
        <w:t>). Соседствующие детские и взрослые площадки разделять густыми зелеными посадками и (или) декоративными стенками.</w:t>
      </w:r>
    </w:p>
    <w:p w:rsidR="008B25DD" w:rsidRPr="00161FA2" w:rsidRDefault="008B25DD" w:rsidP="008B25DD">
      <w:pPr>
        <w:pStyle w:val="a9"/>
        <w:tabs>
          <w:tab w:val="left" w:pos="1080"/>
        </w:tabs>
        <w:ind w:left="0" w:firstLine="540"/>
        <w:jc w:val="both"/>
        <w:rPr>
          <w:rFonts w:ascii="12" w:hAnsi="12"/>
          <w:sz w:val="28"/>
          <w:szCs w:val="28"/>
          <w:lang w:val="ru-RU"/>
        </w:rPr>
      </w:pPr>
      <w:r>
        <w:rPr>
          <w:rFonts w:ascii="Times New Roman" w:hAnsi="Times New Roman"/>
          <w:sz w:val="28"/>
          <w:szCs w:val="28"/>
          <w:lang w:val="ru-RU"/>
        </w:rPr>
        <w:t xml:space="preserve">      2.67 </w:t>
      </w:r>
      <w:r w:rsidRPr="00161FA2">
        <w:rPr>
          <w:rFonts w:ascii="12" w:hAnsi="12"/>
          <w:sz w:val="28"/>
          <w:szCs w:val="28"/>
          <w:lang w:val="ru-RU"/>
        </w:rPr>
        <w:t xml:space="preserve">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61FA2">
        <w:rPr>
          <w:rFonts w:ascii="12" w:hAnsi="12"/>
          <w:sz w:val="28"/>
          <w:szCs w:val="28"/>
          <w:lang w:val="ru-RU"/>
        </w:rPr>
        <w:t>дств пр</w:t>
      </w:r>
      <w:proofErr w:type="gramEnd"/>
      <w:r w:rsidRPr="00161FA2">
        <w:rPr>
          <w:rFonts w:ascii="12" w:hAnsi="12"/>
          <w:sz w:val="28"/>
          <w:szCs w:val="28"/>
          <w:lang w:val="ru-RU"/>
        </w:rPr>
        <w:t xml:space="preserve">инимать согласно </w:t>
      </w:r>
      <w:proofErr w:type="spellStart"/>
      <w:r w:rsidRPr="00161FA2">
        <w:rPr>
          <w:rFonts w:ascii="12" w:hAnsi="12"/>
          <w:sz w:val="28"/>
          <w:szCs w:val="28"/>
          <w:lang w:val="ru-RU"/>
        </w:rPr>
        <w:t>СанПиН</w:t>
      </w:r>
      <w:proofErr w:type="spellEnd"/>
      <w:r w:rsidRPr="00161FA2">
        <w:rPr>
          <w:rFonts w:ascii="12" w:hAnsi="12"/>
          <w:sz w:val="28"/>
          <w:szCs w:val="28"/>
          <w:lang w:val="ru-RU"/>
        </w:rPr>
        <w:t xml:space="preserve">, площадок мусоросборников - </w:t>
      </w:r>
      <w:smartTag w:uri="urn:schemas-microsoft-com:office:smarttags" w:element="metricconverter">
        <w:smartTagPr>
          <w:attr w:name="ProductID" w:val="15 м"/>
        </w:smartTagPr>
        <w:r w:rsidRPr="00161FA2">
          <w:rPr>
            <w:rFonts w:ascii="12" w:hAnsi="12"/>
            <w:sz w:val="28"/>
            <w:szCs w:val="28"/>
            <w:lang w:val="ru-RU"/>
          </w:rPr>
          <w:t>15 м</w:t>
        </w:r>
      </w:smartTag>
      <w:r w:rsidRPr="00161FA2">
        <w:rPr>
          <w:rFonts w:ascii="12" w:hAnsi="12"/>
          <w:sz w:val="28"/>
          <w:szCs w:val="28"/>
          <w:lang w:val="ru-RU"/>
        </w:rPr>
        <w:t xml:space="preserve">, </w:t>
      </w:r>
      <w:proofErr w:type="spellStart"/>
      <w:r w:rsidRPr="00161FA2">
        <w:rPr>
          <w:rFonts w:ascii="12" w:hAnsi="12"/>
          <w:sz w:val="28"/>
          <w:szCs w:val="28"/>
          <w:lang w:val="ru-RU"/>
        </w:rPr>
        <w:t>отстойно-разворотных</w:t>
      </w:r>
      <w:proofErr w:type="spellEnd"/>
      <w:r w:rsidRPr="00161FA2">
        <w:rPr>
          <w:rFonts w:ascii="12" w:hAnsi="12"/>
          <w:sz w:val="28"/>
          <w:szCs w:val="28"/>
          <w:lang w:val="ru-RU"/>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161FA2">
          <w:rPr>
            <w:rFonts w:ascii="12" w:hAnsi="12"/>
            <w:sz w:val="28"/>
            <w:szCs w:val="28"/>
            <w:lang w:val="ru-RU"/>
          </w:rPr>
          <w:t>50 м</w:t>
        </w:r>
      </w:smartTag>
      <w:r w:rsidRPr="00161FA2">
        <w:rPr>
          <w:rFonts w:ascii="12" w:hAnsi="12"/>
          <w:sz w:val="28"/>
          <w:szCs w:val="28"/>
          <w:lang w:val="ru-RU"/>
        </w:rPr>
        <w:t>.</w:t>
      </w:r>
    </w:p>
    <w:p w:rsidR="008B25DD" w:rsidRPr="00161FA2" w:rsidRDefault="008B25DD" w:rsidP="008B25DD">
      <w:pPr>
        <w:pStyle w:val="a9"/>
        <w:ind w:left="0" w:hanging="360"/>
        <w:jc w:val="both"/>
        <w:rPr>
          <w:rFonts w:ascii="12" w:hAnsi="12"/>
          <w:sz w:val="28"/>
          <w:szCs w:val="28"/>
          <w:lang w:val="ru-RU"/>
        </w:rPr>
      </w:pPr>
      <w:r>
        <w:rPr>
          <w:rFonts w:ascii="Times New Roman" w:hAnsi="Times New Roman"/>
          <w:sz w:val="28"/>
          <w:szCs w:val="28"/>
          <w:lang w:val="ru-RU"/>
        </w:rPr>
        <w:t xml:space="preserve">             2.67</w:t>
      </w:r>
      <w:proofErr w:type="gramStart"/>
      <w:r w:rsidRPr="00161FA2">
        <w:rPr>
          <w:rFonts w:ascii="12" w:hAnsi="12"/>
          <w:sz w:val="28"/>
          <w:szCs w:val="28"/>
          <w:lang w:val="ru-RU"/>
        </w:rPr>
        <w:t xml:space="preserve"> П</w:t>
      </w:r>
      <w:proofErr w:type="gramEnd"/>
      <w:r w:rsidRPr="00161FA2">
        <w:rPr>
          <w:rFonts w:ascii="12" w:hAnsi="12"/>
          <w:sz w:val="28"/>
          <w:szCs w:val="28"/>
          <w:lang w:val="ru-RU"/>
        </w:rPr>
        <w:t>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8B25DD" w:rsidRPr="00161FA2" w:rsidRDefault="008B25DD" w:rsidP="00D455EE">
      <w:pPr>
        <w:pStyle w:val="a9"/>
        <w:numPr>
          <w:ilvl w:val="0"/>
          <w:numId w:val="4"/>
        </w:numPr>
        <w:ind w:hanging="747"/>
        <w:jc w:val="both"/>
        <w:rPr>
          <w:rFonts w:ascii="12" w:hAnsi="12"/>
          <w:sz w:val="28"/>
          <w:szCs w:val="28"/>
          <w:lang w:val="ru-RU"/>
        </w:rPr>
      </w:pPr>
      <w:r w:rsidRPr="00161FA2">
        <w:rPr>
          <w:rFonts w:ascii="12" w:hAnsi="12"/>
          <w:sz w:val="28"/>
          <w:szCs w:val="28"/>
          <w:lang w:val="ru-RU"/>
        </w:rPr>
        <w:t xml:space="preserve">  Для сопряжения поверхностей площадки и газона применять садовые бортовые камни со скошенными или закругленными краями.</w:t>
      </w:r>
    </w:p>
    <w:p w:rsidR="008B25DD" w:rsidRPr="00161FA2" w:rsidRDefault="008B25DD" w:rsidP="00D455EE">
      <w:pPr>
        <w:pStyle w:val="a9"/>
        <w:numPr>
          <w:ilvl w:val="0"/>
          <w:numId w:val="4"/>
        </w:numPr>
        <w:ind w:left="180"/>
        <w:jc w:val="both"/>
        <w:rPr>
          <w:rFonts w:ascii="12" w:hAnsi="12"/>
          <w:sz w:val="28"/>
          <w:szCs w:val="28"/>
          <w:lang w:val="ru-RU"/>
        </w:rPr>
      </w:pPr>
      <w:r w:rsidRPr="00161FA2">
        <w:rPr>
          <w:rFonts w:ascii="12" w:hAnsi="12"/>
          <w:sz w:val="28"/>
          <w:szCs w:val="28"/>
          <w:lang w:val="ru-RU"/>
        </w:rPr>
        <w:t xml:space="preserve"> .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w:t>
      </w:r>
      <w:r w:rsidRPr="00161FA2">
        <w:rPr>
          <w:rFonts w:ascii="12" w:hAnsi="12"/>
          <w:sz w:val="28"/>
          <w:szCs w:val="28"/>
          <w:lang w:val="ru-RU"/>
        </w:rPr>
        <w:lastRenderedPageBreak/>
        <w:t xml:space="preserve">южной и западной - не ближе </w:t>
      </w:r>
      <w:smartTag w:uri="urn:schemas-microsoft-com:office:smarttags" w:element="metricconverter">
        <w:smartTagPr>
          <w:attr w:name="ProductID" w:val="1 м"/>
        </w:smartTagPr>
        <w:r w:rsidRPr="00161FA2">
          <w:rPr>
            <w:rFonts w:ascii="12" w:hAnsi="12"/>
            <w:sz w:val="28"/>
            <w:szCs w:val="28"/>
            <w:lang w:val="ru-RU"/>
          </w:rPr>
          <w:t>1 м</w:t>
        </w:r>
      </w:smartTag>
      <w:r w:rsidRPr="00161FA2">
        <w:rPr>
          <w:rFonts w:ascii="12" w:hAnsi="12"/>
          <w:sz w:val="28"/>
          <w:szCs w:val="28"/>
          <w:lang w:val="ru-RU"/>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161FA2">
          <w:rPr>
            <w:rFonts w:ascii="12" w:hAnsi="12"/>
            <w:sz w:val="28"/>
            <w:szCs w:val="28"/>
            <w:lang w:val="ru-RU"/>
          </w:rPr>
          <w:t>2,5 м</w:t>
        </w:r>
      </w:smartTag>
      <w:r w:rsidRPr="00161FA2">
        <w:rPr>
          <w:rFonts w:ascii="12" w:hAnsi="12"/>
          <w:sz w:val="28"/>
          <w:szCs w:val="28"/>
          <w:lang w:val="ru-RU"/>
        </w:rPr>
        <w:t>.</w:t>
      </w:r>
    </w:p>
    <w:p w:rsidR="008B25DD" w:rsidRPr="00161FA2" w:rsidRDefault="008B25DD" w:rsidP="008B25DD">
      <w:pPr>
        <w:ind w:left="567"/>
        <w:jc w:val="center"/>
        <w:rPr>
          <w:rFonts w:ascii="12" w:hAnsi="12"/>
          <w:sz w:val="28"/>
          <w:szCs w:val="28"/>
        </w:rPr>
      </w:pPr>
      <w:r w:rsidRPr="00161FA2">
        <w:rPr>
          <w:rFonts w:ascii="12" w:hAnsi="12"/>
          <w:sz w:val="28"/>
          <w:szCs w:val="28"/>
        </w:rPr>
        <w:t xml:space="preserve">  </w:t>
      </w:r>
    </w:p>
    <w:p w:rsidR="008B25DD" w:rsidRPr="00161FA2" w:rsidRDefault="008B25DD" w:rsidP="008B25DD">
      <w:pPr>
        <w:ind w:left="567"/>
        <w:jc w:val="center"/>
        <w:rPr>
          <w:rFonts w:ascii="12" w:hAnsi="12"/>
          <w:b/>
          <w:bCs/>
          <w:i/>
          <w:iCs/>
          <w:sz w:val="28"/>
          <w:szCs w:val="28"/>
        </w:rPr>
      </w:pPr>
      <w:r w:rsidRPr="00161FA2">
        <w:rPr>
          <w:rFonts w:ascii="12" w:hAnsi="12"/>
          <w:b/>
          <w:bCs/>
          <w:i/>
          <w:iCs/>
          <w:sz w:val="28"/>
          <w:szCs w:val="28"/>
        </w:rPr>
        <w:t xml:space="preserve"> Площадки отдыха</w:t>
      </w:r>
    </w:p>
    <w:p w:rsidR="008B25DD" w:rsidRPr="00161FA2" w:rsidRDefault="008B25DD" w:rsidP="008B25DD">
      <w:pPr>
        <w:ind w:left="567"/>
        <w:jc w:val="center"/>
        <w:rPr>
          <w:rFonts w:ascii="12" w:hAnsi="12"/>
          <w:b/>
          <w:bCs/>
          <w:i/>
          <w:iCs/>
          <w:sz w:val="28"/>
          <w:szCs w:val="28"/>
        </w:rPr>
      </w:pPr>
      <w:r w:rsidRPr="00161FA2">
        <w:rPr>
          <w:rFonts w:ascii="12" w:hAnsi="12"/>
          <w:b/>
          <w:bCs/>
          <w:i/>
          <w:iCs/>
          <w:sz w:val="28"/>
          <w:szCs w:val="28"/>
        </w:rPr>
        <w:t xml:space="preserve"> </w:t>
      </w:r>
    </w:p>
    <w:p w:rsidR="008B25DD" w:rsidRPr="00161FA2" w:rsidRDefault="008B25DD" w:rsidP="00D455EE">
      <w:pPr>
        <w:pStyle w:val="a9"/>
        <w:numPr>
          <w:ilvl w:val="0"/>
          <w:numId w:val="4"/>
        </w:numPr>
        <w:ind w:left="0" w:firstLine="3"/>
        <w:jc w:val="both"/>
        <w:rPr>
          <w:rFonts w:ascii="12" w:hAnsi="12"/>
          <w:sz w:val="28"/>
          <w:szCs w:val="28"/>
          <w:lang w:val="ru-RU"/>
        </w:rPr>
      </w:pPr>
      <w:r w:rsidRPr="00161FA2">
        <w:rPr>
          <w:rFonts w:ascii="12" w:hAnsi="12"/>
          <w:sz w:val="28"/>
          <w:szCs w:val="28"/>
          <w:lang w:val="ru-RU"/>
        </w:rPr>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161FA2">
        <w:rPr>
          <w:rFonts w:ascii="12" w:hAnsi="12"/>
          <w:sz w:val="28"/>
          <w:szCs w:val="28"/>
          <w:lang w:val="ru-RU"/>
        </w:rPr>
        <w:t xml:space="preserve">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161FA2">
          <w:rPr>
            <w:rFonts w:ascii="12" w:hAnsi="12"/>
            <w:sz w:val="28"/>
            <w:szCs w:val="28"/>
            <w:lang w:val="ru-RU"/>
          </w:rPr>
          <w:t>3 м</w:t>
        </w:r>
      </w:smartTag>
      <w:r w:rsidRPr="00161FA2">
        <w:rPr>
          <w:rFonts w:ascii="12" w:hAnsi="12"/>
          <w:sz w:val="28"/>
          <w:szCs w:val="28"/>
          <w:lang w:val="ru-RU"/>
        </w:rPr>
        <w:t xml:space="preserve">. Расстояние от границы площадки отдыха до мест хранения автомобилей следует принимать согласно </w:t>
      </w:r>
      <w:proofErr w:type="spellStart"/>
      <w:r w:rsidRPr="00161FA2">
        <w:rPr>
          <w:rFonts w:ascii="12" w:hAnsi="12"/>
          <w:sz w:val="28"/>
          <w:szCs w:val="28"/>
          <w:lang w:val="ru-RU"/>
        </w:rPr>
        <w:t>СанПиН</w:t>
      </w:r>
      <w:proofErr w:type="spellEnd"/>
      <w:r w:rsidRPr="00161FA2">
        <w:rPr>
          <w:rFonts w:ascii="12" w:hAnsi="12"/>
          <w:sz w:val="28"/>
          <w:szCs w:val="28"/>
          <w:lang w:val="ru-RU"/>
        </w:rPr>
        <w:t xml:space="preserve"> 2.2.1/2.1.1.1200, </w:t>
      </w:r>
      <w:proofErr w:type="spellStart"/>
      <w:r w:rsidRPr="00161FA2">
        <w:rPr>
          <w:rFonts w:ascii="12" w:hAnsi="12"/>
          <w:sz w:val="28"/>
          <w:szCs w:val="28"/>
          <w:lang w:val="ru-RU"/>
        </w:rPr>
        <w:t>отстойно-разворотных</w:t>
      </w:r>
      <w:proofErr w:type="spellEnd"/>
      <w:r w:rsidRPr="00161FA2">
        <w:rPr>
          <w:rFonts w:ascii="12" w:hAnsi="12"/>
          <w:sz w:val="28"/>
          <w:szCs w:val="28"/>
          <w:lang w:val="ru-RU"/>
        </w:rPr>
        <w:t xml:space="preserve"> площадок  - не менее </w:t>
      </w:r>
      <w:smartTag w:uri="urn:schemas-microsoft-com:office:smarttags" w:element="metricconverter">
        <w:smartTagPr>
          <w:attr w:name="ProductID" w:val="50 м"/>
        </w:smartTagPr>
        <w:r w:rsidRPr="00161FA2">
          <w:rPr>
            <w:rFonts w:ascii="12" w:hAnsi="12"/>
            <w:sz w:val="28"/>
            <w:szCs w:val="28"/>
            <w:lang w:val="ru-RU"/>
          </w:rPr>
          <w:t>50 м</w:t>
        </w:r>
      </w:smartTag>
      <w:r w:rsidRPr="00161FA2">
        <w:rPr>
          <w:rFonts w:ascii="12" w:hAnsi="12"/>
          <w:sz w:val="28"/>
          <w:szCs w:val="28"/>
          <w:lang w:val="ru-RU"/>
        </w:rPr>
        <w:t>. Расстояние от окон жилых домов до границ площадок тихого отдыха следует устанавливать не</w:t>
      </w:r>
      <w:proofErr w:type="gramEnd"/>
      <w:r w:rsidRPr="00161FA2">
        <w:rPr>
          <w:rFonts w:ascii="12" w:hAnsi="12"/>
          <w:sz w:val="28"/>
          <w:szCs w:val="28"/>
          <w:lang w:val="ru-RU"/>
        </w:rPr>
        <w:t xml:space="preserve"> менее </w:t>
      </w:r>
      <w:smartTag w:uri="urn:schemas-microsoft-com:office:smarttags" w:element="metricconverter">
        <w:smartTagPr>
          <w:attr w:name="ProductID" w:val="10 м"/>
        </w:smartTagPr>
        <w:r w:rsidRPr="00161FA2">
          <w:rPr>
            <w:rFonts w:ascii="12" w:hAnsi="12"/>
            <w:sz w:val="28"/>
            <w:szCs w:val="28"/>
            <w:lang w:val="ru-RU"/>
          </w:rPr>
          <w:t>10 м</w:t>
        </w:r>
      </w:smartTag>
      <w:r w:rsidRPr="00161FA2">
        <w:rPr>
          <w:rFonts w:ascii="12" w:hAnsi="12"/>
          <w:sz w:val="28"/>
          <w:szCs w:val="28"/>
          <w:lang w:val="ru-RU"/>
        </w:rPr>
        <w:t xml:space="preserve">, площадок шумных настольных игр - не менее </w:t>
      </w:r>
      <w:smartTag w:uri="urn:schemas-microsoft-com:office:smarttags" w:element="metricconverter">
        <w:smartTagPr>
          <w:attr w:name="ProductID" w:val="25 м"/>
        </w:smartTagPr>
        <w:r w:rsidRPr="00161FA2">
          <w:rPr>
            <w:rFonts w:ascii="12" w:hAnsi="12"/>
            <w:sz w:val="28"/>
            <w:szCs w:val="28"/>
            <w:lang w:val="ru-RU"/>
          </w:rPr>
          <w:t>25 м</w:t>
        </w:r>
      </w:smartTag>
      <w:r w:rsidRPr="00161FA2">
        <w:rPr>
          <w:rFonts w:ascii="12" w:hAnsi="12"/>
          <w:sz w:val="28"/>
          <w:szCs w:val="28"/>
          <w:lang w:val="ru-RU"/>
        </w:rPr>
        <w:t>.</w:t>
      </w:r>
    </w:p>
    <w:p w:rsidR="008B25DD" w:rsidRPr="00161FA2" w:rsidRDefault="008B25DD" w:rsidP="00D455EE">
      <w:pPr>
        <w:pStyle w:val="a9"/>
        <w:numPr>
          <w:ilvl w:val="0"/>
          <w:numId w:val="4"/>
        </w:numPr>
        <w:ind w:left="0" w:firstLine="180"/>
        <w:jc w:val="both"/>
        <w:rPr>
          <w:rFonts w:ascii="12" w:hAnsi="12"/>
          <w:sz w:val="28"/>
          <w:szCs w:val="28"/>
          <w:lang w:val="ru-RU"/>
        </w:rPr>
      </w:pPr>
      <w:r w:rsidRPr="00161FA2">
        <w:rPr>
          <w:rFonts w:ascii="12" w:hAnsi="12"/>
          <w:sz w:val="28"/>
          <w:szCs w:val="28"/>
          <w:lang w:val="ru-RU"/>
        </w:rPr>
        <w:t xml:space="preserve"> . Площадки отдыха на жилых территориях  проектировать из расчета 0,1 - </w:t>
      </w:r>
      <w:smartTag w:uri="urn:schemas-microsoft-com:office:smarttags" w:element="metricconverter">
        <w:smartTagPr>
          <w:attr w:name="ProductID" w:val="0,2 кв. м"/>
        </w:smartTagPr>
        <w:r w:rsidRPr="00161FA2">
          <w:rPr>
            <w:rFonts w:ascii="12" w:hAnsi="12"/>
            <w:sz w:val="28"/>
            <w:szCs w:val="28"/>
            <w:lang w:val="ru-RU"/>
          </w:rPr>
          <w:t>0,2 кв. м</w:t>
        </w:r>
      </w:smartTag>
      <w:r w:rsidRPr="00161FA2">
        <w:rPr>
          <w:rFonts w:ascii="12" w:hAnsi="12"/>
          <w:sz w:val="28"/>
          <w:szCs w:val="28"/>
          <w:lang w:val="ru-RU"/>
        </w:rPr>
        <w:t xml:space="preserve"> на жителя. Оптимальный размер площадки 50 - </w:t>
      </w:r>
      <w:smartTag w:uri="urn:schemas-microsoft-com:office:smarttags" w:element="metricconverter">
        <w:smartTagPr>
          <w:attr w:name="ProductID" w:val="100 кв. м"/>
        </w:smartTagPr>
        <w:r w:rsidRPr="00161FA2">
          <w:rPr>
            <w:rFonts w:ascii="12" w:hAnsi="12"/>
            <w:sz w:val="28"/>
            <w:szCs w:val="28"/>
            <w:lang w:val="ru-RU"/>
          </w:rPr>
          <w:t>100 кв. м</w:t>
        </w:r>
      </w:smartTag>
      <w:r w:rsidRPr="00161FA2">
        <w:rPr>
          <w:rFonts w:ascii="12" w:hAnsi="12"/>
          <w:sz w:val="28"/>
          <w:szCs w:val="28"/>
          <w:lang w:val="ru-RU"/>
        </w:rPr>
        <w:t xml:space="preserve">, минимальный размер площадки отдыха - не менее 15 - </w:t>
      </w:r>
      <w:smartTag w:uri="urn:schemas-microsoft-com:office:smarttags" w:element="metricconverter">
        <w:smartTagPr>
          <w:attr w:name="ProductID" w:val="20 кв. м"/>
        </w:smartTagPr>
        <w:r w:rsidRPr="00161FA2">
          <w:rPr>
            <w:rFonts w:ascii="12" w:hAnsi="12"/>
            <w:sz w:val="28"/>
            <w:szCs w:val="28"/>
            <w:lang w:val="ru-RU"/>
          </w:rPr>
          <w:t>20 кв. м</w:t>
        </w:r>
      </w:smartTag>
      <w:r w:rsidRPr="00161FA2">
        <w:rPr>
          <w:rFonts w:ascii="12" w:hAnsi="12"/>
          <w:sz w:val="28"/>
          <w:szCs w:val="28"/>
          <w:lang w:val="ru-RU"/>
        </w:rPr>
        <w:t xml:space="preserve">. Допускается совмещение площадок тихого отдыха с детскими площадками.   </w:t>
      </w:r>
    </w:p>
    <w:p w:rsidR="008B25DD" w:rsidRPr="00161FA2" w:rsidRDefault="008B25DD" w:rsidP="00D455EE">
      <w:pPr>
        <w:pStyle w:val="a9"/>
        <w:numPr>
          <w:ilvl w:val="0"/>
          <w:numId w:val="4"/>
        </w:numPr>
        <w:ind w:left="0" w:firstLine="180"/>
        <w:jc w:val="both"/>
        <w:rPr>
          <w:rFonts w:ascii="12" w:hAnsi="12"/>
          <w:sz w:val="28"/>
          <w:szCs w:val="28"/>
          <w:lang w:val="ru-RU"/>
        </w:rPr>
      </w:pPr>
      <w:r w:rsidRPr="00161FA2">
        <w:rPr>
          <w:rFonts w:ascii="12" w:hAnsi="12"/>
          <w:sz w:val="28"/>
          <w:szCs w:val="28"/>
          <w:lang w:val="ru-RU"/>
        </w:rPr>
        <w:t xml:space="preserve"> .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B25DD" w:rsidRPr="00161FA2" w:rsidRDefault="008B25DD" w:rsidP="00D455EE">
      <w:pPr>
        <w:pStyle w:val="a9"/>
        <w:numPr>
          <w:ilvl w:val="0"/>
          <w:numId w:val="4"/>
        </w:numPr>
        <w:ind w:left="0" w:firstLine="0"/>
        <w:jc w:val="both"/>
        <w:rPr>
          <w:rFonts w:ascii="12" w:hAnsi="12"/>
          <w:sz w:val="28"/>
          <w:szCs w:val="28"/>
          <w:lang w:val="ru-RU"/>
        </w:rPr>
      </w:pPr>
      <w:r w:rsidRPr="00161FA2">
        <w:rPr>
          <w:rFonts w:ascii="12" w:hAnsi="12"/>
          <w:sz w:val="28"/>
          <w:szCs w:val="28"/>
          <w:lang w:val="ru-RU"/>
        </w:rPr>
        <w:t xml:space="preserve">  Функционирование осветительного оборудования должно обеспечивать в режиме освещения территории, на которой расположена площадка.</w:t>
      </w:r>
    </w:p>
    <w:p w:rsidR="008B25DD" w:rsidRPr="00161FA2" w:rsidRDefault="008B25DD" w:rsidP="00D455EE">
      <w:pPr>
        <w:pStyle w:val="a9"/>
        <w:numPr>
          <w:ilvl w:val="0"/>
          <w:numId w:val="4"/>
        </w:numPr>
        <w:ind w:left="0" w:firstLine="0"/>
        <w:jc w:val="both"/>
        <w:rPr>
          <w:rFonts w:ascii="12" w:hAnsi="12"/>
          <w:sz w:val="28"/>
          <w:szCs w:val="28"/>
          <w:lang w:val="ru-RU"/>
        </w:rPr>
      </w:pPr>
      <w:r w:rsidRPr="00161FA2">
        <w:rPr>
          <w:rFonts w:ascii="12" w:hAnsi="12"/>
          <w:sz w:val="28"/>
          <w:szCs w:val="28"/>
          <w:lang w:val="ru-RU"/>
        </w:rPr>
        <w:t xml:space="preserve">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161FA2">
          <w:rPr>
            <w:rFonts w:ascii="12" w:hAnsi="12"/>
            <w:sz w:val="28"/>
            <w:szCs w:val="28"/>
            <w:lang w:val="ru-RU"/>
          </w:rPr>
          <w:t>15 кв. м</w:t>
        </w:r>
      </w:smartTag>
      <w:r w:rsidRPr="00161FA2">
        <w:rPr>
          <w:rFonts w:ascii="12" w:hAnsi="12"/>
          <w:sz w:val="28"/>
          <w:szCs w:val="28"/>
          <w:lang w:val="ru-RU"/>
        </w:rPr>
        <w:t>.</w:t>
      </w:r>
    </w:p>
    <w:p w:rsidR="008B25DD" w:rsidRPr="00161FA2" w:rsidRDefault="008B25DD" w:rsidP="008B25DD">
      <w:pPr>
        <w:jc w:val="both"/>
        <w:rPr>
          <w:rFonts w:ascii="12" w:hAnsi="12"/>
          <w:sz w:val="28"/>
          <w:szCs w:val="28"/>
        </w:rPr>
      </w:pPr>
      <w:r w:rsidRPr="00161FA2">
        <w:rPr>
          <w:rFonts w:ascii="12" w:hAnsi="12"/>
          <w:sz w:val="28"/>
          <w:szCs w:val="28"/>
        </w:rPr>
        <w:t xml:space="preserve"> </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Спортивные площадки</w:t>
      </w:r>
    </w:p>
    <w:p w:rsidR="008B25DD" w:rsidRPr="00161FA2" w:rsidRDefault="008B25DD" w:rsidP="00D455EE">
      <w:pPr>
        <w:pStyle w:val="a9"/>
        <w:numPr>
          <w:ilvl w:val="0"/>
          <w:numId w:val="4"/>
        </w:numPr>
        <w:ind w:left="0" w:firstLine="0"/>
        <w:jc w:val="both"/>
        <w:rPr>
          <w:rFonts w:ascii="12" w:hAnsi="12"/>
          <w:sz w:val="28"/>
          <w:szCs w:val="28"/>
          <w:lang w:val="ru-RU"/>
        </w:rPr>
      </w:pPr>
      <w:r w:rsidRPr="00161FA2">
        <w:rPr>
          <w:rFonts w:ascii="12" w:hAnsi="12"/>
          <w:sz w:val="28"/>
          <w:szCs w:val="28"/>
          <w:lang w:val="ru-RU"/>
        </w:rPr>
        <w:t xml:space="preserve"> 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w:t>
      </w:r>
      <w:r w:rsidRPr="00161FA2">
        <w:rPr>
          <w:rFonts w:ascii="12" w:hAnsi="12"/>
          <w:sz w:val="28"/>
          <w:szCs w:val="28"/>
          <w:lang w:val="ru-RU"/>
        </w:rPr>
        <w:lastRenderedPageBreak/>
        <w:t xml:space="preserve">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161FA2">
        <w:rPr>
          <w:rFonts w:ascii="12" w:hAnsi="12"/>
          <w:sz w:val="28"/>
          <w:szCs w:val="28"/>
          <w:lang w:val="ru-RU"/>
        </w:rPr>
        <w:t>СанПиН</w:t>
      </w:r>
      <w:proofErr w:type="spellEnd"/>
      <w:r w:rsidRPr="00161FA2">
        <w:rPr>
          <w:rFonts w:ascii="12" w:hAnsi="12"/>
          <w:sz w:val="28"/>
          <w:szCs w:val="28"/>
          <w:lang w:val="ru-RU"/>
        </w:rPr>
        <w:t xml:space="preserve"> 2.2.1/2.1.1.1200.</w:t>
      </w:r>
    </w:p>
    <w:p w:rsidR="008B25DD" w:rsidRPr="00161FA2" w:rsidRDefault="008B25DD" w:rsidP="00D455EE">
      <w:pPr>
        <w:pStyle w:val="a9"/>
        <w:numPr>
          <w:ilvl w:val="0"/>
          <w:numId w:val="4"/>
        </w:numPr>
        <w:ind w:left="0" w:firstLine="0"/>
        <w:jc w:val="both"/>
        <w:rPr>
          <w:rFonts w:ascii="12" w:hAnsi="12"/>
          <w:sz w:val="28"/>
          <w:szCs w:val="28"/>
          <w:lang w:val="ru-RU"/>
        </w:rPr>
      </w:pPr>
      <w:r w:rsidRPr="00161FA2">
        <w:rPr>
          <w:rFonts w:ascii="12" w:hAnsi="12"/>
          <w:sz w:val="28"/>
          <w:szCs w:val="28"/>
          <w:lang w:val="ru-RU"/>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161FA2">
          <w:rPr>
            <w:rFonts w:ascii="12" w:hAnsi="12"/>
            <w:sz w:val="28"/>
            <w:szCs w:val="28"/>
            <w:lang w:val="ru-RU"/>
          </w:rPr>
          <w:t>40 м</w:t>
        </w:r>
      </w:smartTag>
      <w:r w:rsidRPr="00161FA2">
        <w:rPr>
          <w:rFonts w:ascii="12" w:hAnsi="12"/>
          <w:sz w:val="28"/>
          <w:szCs w:val="28"/>
          <w:lang w:val="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161FA2">
          <w:rPr>
            <w:rFonts w:ascii="12" w:hAnsi="12"/>
            <w:sz w:val="28"/>
            <w:szCs w:val="28"/>
            <w:lang w:val="ru-RU"/>
          </w:rPr>
          <w:t>150 кв. м</w:t>
        </w:r>
      </w:smartTag>
      <w:r w:rsidRPr="00161FA2">
        <w:rPr>
          <w:rFonts w:ascii="12" w:hAnsi="12"/>
          <w:sz w:val="28"/>
          <w:szCs w:val="28"/>
          <w:lang w:val="ru-RU"/>
        </w:rPr>
        <w:t xml:space="preserve">, школьного возраста (100 детей) - не менее </w:t>
      </w:r>
      <w:smartTag w:uri="urn:schemas-microsoft-com:office:smarttags" w:element="metricconverter">
        <w:smartTagPr>
          <w:attr w:name="ProductID" w:val="250 кв. м"/>
        </w:smartTagPr>
        <w:r w:rsidRPr="00161FA2">
          <w:rPr>
            <w:rFonts w:ascii="12" w:hAnsi="12"/>
            <w:sz w:val="28"/>
            <w:szCs w:val="28"/>
            <w:lang w:val="ru-RU"/>
          </w:rPr>
          <w:t>250 кв. м</w:t>
        </w:r>
      </w:smartTag>
      <w:r w:rsidRPr="00161FA2">
        <w:rPr>
          <w:rFonts w:ascii="12" w:hAnsi="12"/>
          <w:sz w:val="28"/>
          <w:szCs w:val="28"/>
          <w:lang w:val="ru-RU"/>
        </w:rPr>
        <w:t>.</w:t>
      </w:r>
    </w:p>
    <w:p w:rsidR="008B25DD" w:rsidRPr="00161FA2" w:rsidRDefault="008B25DD" w:rsidP="00D455EE">
      <w:pPr>
        <w:pStyle w:val="a9"/>
        <w:numPr>
          <w:ilvl w:val="0"/>
          <w:numId w:val="4"/>
        </w:numPr>
        <w:ind w:left="0" w:firstLine="180"/>
        <w:jc w:val="both"/>
        <w:rPr>
          <w:rFonts w:ascii="12" w:hAnsi="12"/>
          <w:sz w:val="28"/>
          <w:szCs w:val="28"/>
          <w:lang w:val="ru-RU"/>
        </w:rPr>
      </w:pPr>
      <w:r w:rsidRPr="00161FA2">
        <w:rPr>
          <w:rFonts w:ascii="12" w:hAnsi="12"/>
          <w:sz w:val="28"/>
          <w:szCs w:val="28"/>
          <w:lang w:val="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8B25DD" w:rsidRPr="00161FA2" w:rsidRDefault="008B25DD" w:rsidP="00D455EE">
      <w:pPr>
        <w:pStyle w:val="a9"/>
        <w:numPr>
          <w:ilvl w:val="0"/>
          <w:numId w:val="4"/>
        </w:numPr>
        <w:ind w:left="0" w:firstLine="0"/>
        <w:jc w:val="both"/>
        <w:rPr>
          <w:rFonts w:ascii="12" w:hAnsi="12"/>
          <w:sz w:val="28"/>
          <w:szCs w:val="28"/>
          <w:lang w:val="ru-RU"/>
        </w:rPr>
      </w:pPr>
      <w:r w:rsidRPr="00161FA2">
        <w:rPr>
          <w:rFonts w:ascii="12" w:hAnsi="12"/>
          <w:sz w:val="28"/>
          <w:szCs w:val="28"/>
          <w:lang w:val="ru-RU"/>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161FA2">
          <w:rPr>
            <w:rFonts w:ascii="12" w:hAnsi="12"/>
            <w:sz w:val="28"/>
            <w:szCs w:val="28"/>
            <w:lang w:val="ru-RU"/>
          </w:rPr>
          <w:t>2 м</w:t>
        </w:r>
      </w:smartTag>
      <w:r w:rsidRPr="00161FA2">
        <w:rPr>
          <w:rFonts w:ascii="12" w:hAnsi="12"/>
          <w:sz w:val="28"/>
          <w:szCs w:val="28"/>
          <w:lang w:val="ru-RU"/>
        </w:rPr>
        <w:t>.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применять вертикальное озеленение.</w:t>
      </w:r>
    </w:p>
    <w:p w:rsidR="008B25DD" w:rsidRPr="00161FA2" w:rsidRDefault="008B25DD" w:rsidP="00D455EE">
      <w:pPr>
        <w:pStyle w:val="a9"/>
        <w:numPr>
          <w:ilvl w:val="0"/>
          <w:numId w:val="4"/>
        </w:numPr>
        <w:ind w:left="0" w:firstLine="0"/>
        <w:jc w:val="both"/>
        <w:rPr>
          <w:rFonts w:ascii="12" w:hAnsi="12"/>
          <w:sz w:val="28"/>
          <w:szCs w:val="28"/>
          <w:lang w:val="ru-RU"/>
        </w:rPr>
      </w:pPr>
      <w:r w:rsidRPr="00161FA2">
        <w:rPr>
          <w:rFonts w:ascii="12" w:hAnsi="12"/>
          <w:sz w:val="28"/>
          <w:szCs w:val="28"/>
          <w:lang w:val="ru-RU"/>
        </w:rPr>
        <w:t xml:space="preserve">. Площадки  оборудовать сетчатым ограждением высотой 2,5 - </w:t>
      </w:r>
      <w:smartTag w:uri="urn:schemas-microsoft-com:office:smarttags" w:element="metricconverter">
        <w:smartTagPr>
          <w:attr w:name="ProductID" w:val="3 м"/>
        </w:smartTagPr>
        <w:r w:rsidRPr="00161FA2">
          <w:rPr>
            <w:rFonts w:ascii="12" w:hAnsi="12"/>
            <w:sz w:val="28"/>
            <w:szCs w:val="28"/>
            <w:lang w:val="ru-RU"/>
          </w:rPr>
          <w:t>3 м</w:t>
        </w:r>
      </w:smartTag>
      <w:r w:rsidRPr="00161FA2">
        <w:rPr>
          <w:rFonts w:ascii="12" w:hAnsi="12"/>
          <w:sz w:val="28"/>
          <w:szCs w:val="28"/>
          <w:lang w:val="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161FA2">
          <w:rPr>
            <w:rFonts w:ascii="12" w:hAnsi="12"/>
            <w:sz w:val="28"/>
            <w:szCs w:val="28"/>
            <w:lang w:val="ru-RU"/>
          </w:rPr>
          <w:t>1,2 м</w:t>
        </w:r>
      </w:smartTag>
      <w:r w:rsidRPr="00161FA2">
        <w:rPr>
          <w:rFonts w:ascii="12" w:hAnsi="12"/>
          <w:sz w:val="28"/>
          <w:szCs w:val="28"/>
          <w:lang w:val="ru-RU"/>
        </w:rPr>
        <w:t>.</w:t>
      </w:r>
    </w:p>
    <w:p w:rsidR="008B25DD" w:rsidRDefault="008B25DD" w:rsidP="008B25DD">
      <w:pPr>
        <w:jc w:val="both"/>
        <w:rPr>
          <w:sz w:val="28"/>
          <w:szCs w:val="28"/>
        </w:rPr>
      </w:pPr>
      <w:r w:rsidRPr="00161FA2">
        <w:rPr>
          <w:rFonts w:ascii="12" w:hAnsi="12"/>
          <w:sz w:val="28"/>
          <w:szCs w:val="28"/>
        </w:rPr>
        <w:t xml:space="preserve"> </w:t>
      </w:r>
    </w:p>
    <w:p w:rsidR="008B25DD" w:rsidRPr="00556303" w:rsidRDefault="008B25DD" w:rsidP="008B25DD">
      <w:pPr>
        <w:jc w:val="both"/>
        <w:rPr>
          <w:sz w:val="28"/>
          <w:szCs w:val="28"/>
        </w:rPr>
      </w:pP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Площадки для установки мусоросборников</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w:t>
      </w:r>
    </w:p>
    <w:p w:rsidR="008B25DD" w:rsidRPr="00161FA2" w:rsidRDefault="008B25DD" w:rsidP="008B25DD">
      <w:pPr>
        <w:jc w:val="both"/>
        <w:rPr>
          <w:rFonts w:ascii="12" w:hAnsi="12"/>
          <w:sz w:val="28"/>
          <w:szCs w:val="28"/>
        </w:rPr>
      </w:pPr>
      <w:r w:rsidRPr="00161FA2">
        <w:rPr>
          <w:rFonts w:ascii="12" w:hAnsi="12"/>
          <w:sz w:val="28"/>
          <w:szCs w:val="28"/>
        </w:rPr>
        <w:t xml:space="preserve">  2.85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8B25DD" w:rsidRPr="00161FA2" w:rsidRDefault="008B25DD" w:rsidP="008B25DD">
      <w:pPr>
        <w:jc w:val="both"/>
        <w:rPr>
          <w:rFonts w:ascii="12" w:hAnsi="12"/>
          <w:sz w:val="28"/>
          <w:szCs w:val="28"/>
        </w:rPr>
      </w:pPr>
      <w:r w:rsidRPr="00161FA2">
        <w:rPr>
          <w:rFonts w:ascii="12" w:hAnsi="12"/>
          <w:sz w:val="28"/>
          <w:szCs w:val="28"/>
        </w:rPr>
        <w:t>2.86  Площадки  размещать удаленными от окон жилых зданий, границ участков детских учреждений, мест отдыха на расстояние не менее</w:t>
      </w:r>
      <w:proofErr w:type="gramStart"/>
      <w:r w:rsidRPr="00161FA2">
        <w:rPr>
          <w:rFonts w:ascii="12" w:hAnsi="12"/>
          <w:sz w:val="28"/>
          <w:szCs w:val="28"/>
        </w:rPr>
        <w:t>,</w:t>
      </w:r>
      <w:proofErr w:type="gramEnd"/>
      <w:r w:rsidRPr="00161FA2">
        <w:rPr>
          <w:rFonts w:ascii="12" w:hAnsi="12"/>
          <w:sz w:val="28"/>
          <w:szCs w:val="28"/>
        </w:rPr>
        <w:t xml:space="preserve"> чем </w:t>
      </w:r>
      <w:smartTag w:uri="urn:schemas-microsoft-com:office:smarttags" w:element="metricconverter">
        <w:smartTagPr>
          <w:attr w:name="ProductID" w:val="20 м"/>
        </w:smartTagPr>
        <w:r w:rsidRPr="00161FA2">
          <w:rPr>
            <w:rFonts w:ascii="12" w:hAnsi="12"/>
            <w:sz w:val="28"/>
            <w:szCs w:val="28"/>
          </w:rPr>
          <w:t>20 м</w:t>
        </w:r>
      </w:smartTag>
      <w:r w:rsidRPr="00161FA2">
        <w:rPr>
          <w:rFonts w:ascii="12" w:hAnsi="12"/>
          <w:sz w:val="28"/>
          <w:szCs w:val="28"/>
        </w:rPr>
        <w:t xml:space="preserve">, на участках жилой застройки - не далее </w:t>
      </w:r>
      <w:smartTag w:uri="urn:schemas-microsoft-com:office:smarttags" w:element="metricconverter">
        <w:smartTagPr>
          <w:attr w:name="ProductID" w:val="100 м"/>
        </w:smartTagPr>
        <w:r w:rsidRPr="00161FA2">
          <w:rPr>
            <w:rFonts w:ascii="12" w:hAnsi="12"/>
            <w:sz w:val="28"/>
            <w:szCs w:val="28"/>
          </w:rPr>
          <w:t>100 м</w:t>
        </w:r>
      </w:smartTag>
      <w:r w:rsidRPr="00161FA2">
        <w:rPr>
          <w:rFonts w:ascii="12" w:hAnsi="12"/>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61FA2">
          <w:rPr>
            <w:rFonts w:ascii="12" w:hAnsi="12"/>
            <w:sz w:val="28"/>
            <w:szCs w:val="28"/>
          </w:rPr>
          <w:t>12 м</w:t>
        </w:r>
      </w:smartTag>
      <w:r w:rsidRPr="00161FA2">
        <w:rPr>
          <w:rFonts w:ascii="12" w:hAnsi="12"/>
          <w:sz w:val="28"/>
          <w:szCs w:val="28"/>
        </w:rPr>
        <w:t xml:space="preserve"> </w:t>
      </w:r>
      <w:proofErr w:type="spellStart"/>
      <w:r w:rsidRPr="00161FA2">
        <w:rPr>
          <w:rFonts w:ascii="12" w:hAnsi="12"/>
          <w:sz w:val="28"/>
          <w:szCs w:val="28"/>
        </w:rPr>
        <w:t>x</w:t>
      </w:r>
      <w:proofErr w:type="spellEnd"/>
      <w:r w:rsidRPr="00161FA2">
        <w:rPr>
          <w:rFonts w:ascii="12" w:hAnsi="12"/>
          <w:sz w:val="28"/>
          <w:szCs w:val="28"/>
        </w:rPr>
        <w:t xml:space="preserve"> </w:t>
      </w:r>
      <w:smartTag w:uri="urn:schemas-microsoft-com:office:smarttags" w:element="metricconverter">
        <w:smartTagPr>
          <w:attr w:name="ProductID" w:val="12 м"/>
        </w:smartTagPr>
        <w:r w:rsidRPr="00161FA2">
          <w:rPr>
            <w:rFonts w:ascii="12" w:hAnsi="12"/>
            <w:sz w:val="28"/>
            <w:szCs w:val="28"/>
          </w:rPr>
          <w:t>12 м</w:t>
        </w:r>
      </w:smartTag>
      <w:r w:rsidRPr="00161FA2">
        <w:rPr>
          <w:rFonts w:ascii="12" w:hAnsi="12"/>
          <w:sz w:val="28"/>
          <w:szCs w:val="28"/>
        </w:rPr>
        <w:t>).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B25DD" w:rsidRPr="00161FA2" w:rsidRDefault="008B25DD" w:rsidP="008B25DD">
      <w:pPr>
        <w:jc w:val="both"/>
        <w:rPr>
          <w:rFonts w:ascii="12" w:hAnsi="12"/>
          <w:sz w:val="28"/>
          <w:szCs w:val="28"/>
        </w:rPr>
      </w:pPr>
      <w:r w:rsidRPr="00161FA2">
        <w:rPr>
          <w:rFonts w:ascii="12" w:hAnsi="12"/>
          <w:sz w:val="28"/>
          <w:szCs w:val="28"/>
        </w:rPr>
        <w:lastRenderedPageBreak/>
        <w:t xml:space="preserve">2.87. </w:t>
      </w:r>
      <w:proofErr w:type="gramStart"/>
      <w:r w:rsidRPr="00161FA2">
        <w:rPr>
          <w:rFonts w:ascii="12" w:hAnsi="12"/>
          <w:sz w:val="28"/>
          <w:szCs w:val="28"/>
        </w:rPr>
        <w:t xml:space="preserve">Размер площадки на один контейнер  принимать - 2 - </w:t>
      </w:r>
      <w:smartTag w:uri="urn:schemas-microsoft-com:office:smarttags" w:element="metricconverter">
        <w:smartTagPr>
          <w:attr w:name="ProductID" w:val="3 кв. м"/>
        </w:smartTagPr>
        <w:r w:rsidRPr="00161FA2">
          <w:rPr>
            <w:rFonts w:ascii="12" w:hAnsi="12"/>
            <w:sz w:val="28"/>
            <w:szCs w:val="28"/>
          </w:rPr>
          <w:t>3 кв. м</w:t>
        </w:r>
      </w:smartTag>
      <w:r w:rsidRPr="00161FA2">
        <w:rPr>
          <w:rFonts w:ascii="12" w:hAnsi="12"/>
          <w:sz w:val="28"/>
          <w:szCs w:val="28"/>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161FA2">
          <w:rPr>
            <w:rFonts w:ascii="12" w:hAnsi="12"/>
            <w:sz w:val="28"/>
            <w:szCs w:val="28"/>
          </w:rPr>
          <w:t>1,0 м</w:t>
        </w:r>
      </w:smartTag>
      <w:r w:rsidRPr="00161FA2">
        <w:rPr>
          <w:rFonts w:ascii="12" w:hAnsi="12"/>
          <w:sz w:val="28"/>
          <w:szCs w:val="28"/>
        </w:rPr>
        <w:t xml:space="preserve">, между контейнерами - не менее </w:t>
      </w:r>
      <w:smartTag w:uri="urn:schemas-microsoft-com:office:smarttags" w:element="metricconverter">
        <w:smartTagPr>
          <w:attr w:name="ProductID" w:val="0,35 м"/>
        </w:smartTagPr>
        <w:r w:rsidRPr="00161FA2">
          <w:rPr>
            <w:rFonts w:ascii="12" w:hAnsi="12"/>
            <w:sz w:val="28"/>
            <w:szCs w:val="28"/>
          </w:rPr>
          <w:t>0,35 м</w:t>
        </w:r>
      </w:smartTag>
      <w:r w:rsidRPr="00161FA2">
        <w:rPr>
          <w:rFonts w:ascii="12" w:hAnsi="12"/>
          <w:sz w:val="28"/>
          <w:szCs w:val="28"/>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161FA2">
          <w:rPr>
            <w:rFonts w:ascii="12" w:hAnsi="12"/>
            <w:sz w:val="28"/>
            <w:szCs w:val="28"/>
          </w:rPr>
          <w:t>0,03 кв. м</w:t>
        </w:r>
      </w:smartTag>
      <w:r w:rsidRPr="00161FA2">
        <w:rPr>
          <w:rFonts w:ascii="12" w:hAnsi="12"/>
          <w:sz w:val="28"/>
          <w:szCs w:val="28"/>
        </w:rPr>
        <w:t xml:space="preserve"> на 1 жителя или 1 площадка на 6 - 8 подъездов жилых домов,  если подъездов меньше - одну площадку при каждом доме.</w:t>
      </w:r>
      <w:proofErr w:type="gramEnd"/>
    </w:p>
    <w:p w:rsidR="008B25DD" w:rsidRPr="00161FA2" w:rsidRDefault="008B25DD" w:rsidP="008B25DD">
      <w:pPr>
        <w:jc w:val="both"/>
        <w:rPr>
          <w:rFonts w:ascii="12" w:hAnsi="12"/>
          <w:sz w:val="28"/>
          <w:szCs w:val="28"/>
        </w:rPr>
      </w:pPr>
      <w:r w:rsidRPr="00161FA2">
        <w:rPr>
          <w:rFonts w:ascii="12" w:hAnsi="12"/>
          <w:sz w:val="28"/>
          <w:szCs w:val="28"/>
        </w:rPr>
        <w:t>2.88.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8B25DD" w:rsidRPr="00161FA2" w:rsidRDefault="008B25DD" w:rsidP="008B25DD">
      <w:pPr>
        <w:jc w:val="both"/>
        <w:rPr>
          <w:rFonts w:ascii="12" w:hAnsi="12"/>
          <w:sz w:val="28"/>
          <w:szCs w:val="28"/>
        </w:rPr>
      </w:pPr>
      <w:r w:rsidRPr="00161FA2">
        <w:rPr>
          <w:rFonts w:ascii="12" w:hAnsi="12"/>
          <w:sz w:val="28"/>
          <w:szCs w:val="28"/>
        </w:rPr>
        <w:t xml:space="preserve">2.89. Покрытие площадки устанавливать </w:t>
      </w:r>
      <w:proofErr w:type="gramStart"/>
      <w:r w:rsidRPr="00161FA2">
        <w:rPr>
          <w:rFonts w:ascii="12" w:hAnsi="12"/>
          <w:sz w:val="28"/>
          <w:szCs w:val="28"/>
        </w:rPr>
        <w:t>аналогичным</w:t>
      </w:r>
      <w:proofErr w:type="gramEnd"/>
      <w:r w:rsidRPr="00161FA2">
        <w:rPr>
          <w:rFonts w:ascii="12" w:hAnsi="12"/>
          <w:sz w:val="28"/>
          <w:szCs w:val="28"/>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8B25DD" w:rsidRPr="00161FA2" w:rsidRDefault="008B25DD" w:rsidP="008B25DD">
      <w:pPr>
        <w:jc w:val="both"/>
        <w:rPr>
          <w:rFonts w:ascii="12" w:hAnsi="12"/>
          <w:sz w:val="28"/>
          <w:szCs w:val="28"/>
        </w:rPr>
      </w:pPr>
      <w:r w:rsidRPr="00161FA2">
        <w:rPr>
          <w:rFonts w:ascii="12" w:hAnsi="12"/>
          <w:sz w:val="28"/>
          <w:szCs w:val="28"/>
        </w:rPr>
        <w:t xml:space="preserve">2.90.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161FA2">
          <w:rPr>
            <w:rFonts w:ascii="12" w:hAnsi="12"/>
            <w:sz w:val="28"/>
            <w:szCs w:val="28"/>
          </w:rPr>
          <w:t>1,2 м</w:t>
        </w:r>
      </w:smartTag>
      <w:r w:rsidRPr="00161FA2">
        <w:rPr>
          <w:rFonts w:ascii="12" w:hAnsi="12"/>
          <w:sz w:val="28"/>
          <w:szCs w:val="28"/>
        </w:rPr>
        <w:t>.</w:t>
      </w:r>
    </w:p>
    <w:p w:rsidR="008B25DD" w:rsidRPr="00161FA2" w:rsidRDefault="008B25DD" w:rsidP="008B25DD">
      <w:pPr>
        <w:jc w:val="both"/>
        <w:rPr>
          <w:rFonts w:ascii="12" w:hAnsi="12"/>
          <w:sz w:val="28"/>
          <w:szCs w:val="28"/>
        </w:rPr>
      </w:pPr>
      <w:r w:rsidRPr="00161FA2">
        <w:rPr>
          <w:rFonts w:ascii="12" w:hAnsi="12"/>
          <w:sz w:val="28"/>
          <w:szCs w:val="28"/>
        </w:rPr>
        <w:t xml:space="preserve">2.91.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161FA2">
          <w:rPr>
            <w:rFonts w:ascii="12" w:hAnsi="12"/>
            <w:sz w:val="28"/>
            <w:szCs w:val="28"/>
          </w:rPr>
          <w:t>3 м</w:t>
        </w:r>
      </w:smartTag>
      <w:r w:rsidRPr="00161FA2">
        <w:rPr>
          <w:rFonts w:ascii="12" w:hAnsi="12"/>
          <w:sz w:val="28"/>
          <w:szCs w:val="28"/>
        </w:rPr>
        <w:t>.</w:t>
      </w:r>
    </w:p>
    <w:p w:rsidR="008B25DD" w:rsidRPr="00161FA2" w:rsidRDefault="008B25DD" w:rsidP="008B25DD">
      <w:pPr>
        <w:jc w:val="both"/>
        <w:rPr>
          <w:rFonts w:ascii="12" w:hAnsi="12"/>
          <w:sz w:val="28"/>
          <w:szCs w:val="28"/>
        </w:rPr>
      </w:pPr>
      <w:r w:rsidRPr="00161FA2">
        <w:rPr>
          <w:rFonts w:ascii="12" w:hAnsi="12"/>
          <w:sz w:val="28"/>
          <w:szCs w:val="28"/>
        </w:rPr>
        <w:t xml:space="preserve">2.92. Озеленение  производить деревьями с высокой степенью </w:t>
      </w:r>
      <w:proofErr w:type="spellStart"/>
      <w:r w:rsidRPr="00161FA2">
        <w:rPr>
          <w:rFonts w:ascii="12" w:hAnsi="12"/>
          <w:sz w:val="28"/>
          <w:szCs w:val="28"/>
        </w:rPr>
        <w:t>фитонцидности</w:t>
      </w:r>
      <w:proofErr w:type="spellEnd"/>
      <w:r w:rsidRPr="00161FA2">
        <w:rPr>
          <w:rFonts w:ascii="12" w:hAnsi="12"/>
          <w:sz w:val="28"/>
          <w:szCs w:val="28"/>
        </w:rPr>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161FA2">
          <w:rPr>
            <w:rFonts w:ascii="12" w:hAnsi="12"/>
            <w:sz w:val="28"/>
            <w:szCs w:val="28"/>
          </w:rPr>
          <w:t>3,0 м</w:t>
        </w:r>
      </w:smartTag>
      <w:r w:rsidRPr="00161FA2">
        <w:rPr>
          <w:rFonts w:ascii="12" w:hAnsi="12"/>
          <w:sz w:val="28"/>
          <w:szCs w:val="28"/>
        </w:rPr>
        <w:t xml:space="preserve">. Допускается для визуальной изоляции площадок применение декоративных стенок, трельяжей или </w:t>
      </w:r>
      <w:proofErr w:type="spellStart"/>
      <w:r w:rsidRPr="00161FA2">
        <w:rPr>
          <w:rFonts w:ascii="12" w:hAnsi="12"/>
          <w:sz w:val="28"/>
          <w:szCs w:val="28"/>
        </w:rPr>
        <w:t>периметральной</w:t>
      </w:r>
      <w:proofErr w:type="spellEnd"/>
      <w:r w:rsidRPr="00161FA2">
        <w:rPr>
          <w:rFonts w:ascii="12" w:hAnsi="12"/>
          <w:sz w:val="28"/>
          <w:szCs w:val="28"/>
        </w:rPr>
        <w:t xml:space="preserve"> живой изгороди в виде высоких кустарников без плодов и ягод.</w:t>
      </w:r>
    </w:p>
    <w:p w:rsidR="008B25DD" w:rsidRPr="00161FA2" w:rsidRDefault="008B25DD" w:rsidP="008B25DD">
      <w:pPr>
        <w:jc w:val="both"/>
        <w:rPr>
          <w:rFonts w:ascii="12" w:hAnsi="12"/>
          <w:sz w:val="28"/>
          <w:szCs w:val="28"/>
        </w:rPr>
      </w:pPr>
      <w:r w:rsidRPr="00161FA2">
        <w:rPr>
          <w:rFonts w:ascii="12" w:hAnsi="12"/>
          <w:sz w:val="28"/>
          <w:szCs w:val="28"/>
        </w:rPr>
        <w:t xml:space="preserve"> </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Площадки автостоянок</w:t>
      </w:r>
    </w:p>
    <w:p w:rsidR="008B25DD" w:rsidRPr="00161FA2" w:rsidRDefault="008B25DD" w:rsidP="008B25DD">
      <w:pPr>
        <w:jc w:val="center"/>
        <w:rPr>
          <w:rFonts w:ascii="12" w:hAnsi="12"/>
          <w:sz w:val="28"/>
          <w:szCs w:val="28"/>
        </w:rPr>
      </w:pPr>
      <w:r w:rsidRPr="00161FA2">
        <w:rPr>
          <w:rFonts w:ascii="12" w:hAnsi="12"/>
          <w:sz w:val="28"/>
          <w:szCs w:val="28"/>
        </w:rPr>
        <w:t xml:space="preserve"> </w:t>
      </w:r>
    </w:p>
    <w:p w:rsidR="008B25DD" w:rsidRPr="00161FA2" w:rsidRDefault="008B25DD" w:rsidP="008B25DD">
      <w:pPr>
        <w:jc w:val="both"/>
        <w:rPr>
          <w:rFonts w:ascii="12" w:hAnsi="12"/>
          <w:sz w:val="28"/>
          <w:szCs w:val="28"/>
        </w:rPr>
      </w:pPr>
      <w:r w:rsidRPr="00161FA2">
        <w:rPr>
          <w:rFonts w:ascii="12" w:hAnsi="12"/>
          <w:sz w:val="28"/>
          <w:szCs w:val="28"/>
        </w:rPr>
        <w:t xml:space="preserve">2.93. </w:t>
      </w:r>
      <w:proofErr w:type="gramStart"/>
      <w:r w:rsidRPr="00161FA2">
        <w:rPr>
          <w:rFonts w:ascii="12" w:hAnsi="12"/>
          <w:sz w:val="28"/>
          <w:szCs w:val="28"/>
        </w:rPr>
        <w:t>На территории сельского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61FA2">
        <w:rPr>
          <w:rFonts w:ascii="12" w:hAnsi="12"/>
          <w:sz w:val="28"/>
          <w:szCs w:val="28"/>
        </w:rPr>
        <w:t>микрорайонные</w:t>
      </w:r>
      <w:proofErr w:type="spellEnd"/>
      <w:r w:rsidRPr="00161FA2">
        <w:rPr>
          <w:rFonts w:ascii="12" w:hAnsi="12"/>
          <w:sz w:val="28"/>
          <w:szCs w:val="28"/>
        </w:rPr>
        <w:t xml:space="preserve">, районные), </w:t>
      </w:r>
      <w:proofErr w:type="spellStart"/>
      <w:r w:rsidRPr="00161FA2">
        <w:rPr>
          <w:rFonts w:ascii="12" w:hAnsi="12"/>
          <w:sz w:val="28"/>
          <w:szCs w:val="28"/>
        </w:rPr>
        <w:t>приобъектных</w:t>
      </w:r>
      <w:proofErr w:type="spellEnd"/>
      <w:r w:rsidRPr="00161FA2">
        <w:rPr>
          <w:rFonts w:ascii="12" w:hAnsi="12"/>
          <w:sz w:val="28"/>
          <w:szCs w:val="28"/>
        </w:rPr>
        <w:t xml:space="preserve"> (у объекта или группы объектов), прочих (грузовых, перехватывающих и др.).</w:t>
      </w:r>
      <w:proofErr w:type="gramEnd"/>
    </w:p>
    <w:p w:rsidR="008B25DD" w:rsidRPr="00161FA2" w:rsidRDefault="008B25DD" w:rsidP="008B25DD">
      <w:pPr>
        <w:jc w:val="both"/>
        <w:rPr>
          <w:rFonts w:ascii="12" w:hAnsi="12"/>
          <w:sz w:val="28"/>
          <w:szCs w:val="28"/>
        </w:rPr>
      </w:pPr>
      <w:r w:rsidRPr="00161FA2">
        <w:rPr>
          <w:rFonts w:ascii="12" w:hAnsi="12"/>
          <w:sz w:val="28"/>
          <w:szCs w:val="28"/>
        </w:rPr>
        <w:t xml:space="preserve">2.94. Следует учитывать, что расстояние от границ автостоянок до окон жилых и общественных заданий принимается в соответствии с </w:t>
      </w:r>
      <w:proofErr w:type="spellStart"/>
      <w:r w:rsidRPr="00161FA2">
        <w:rPr>
          <w:rFonts w:ascii="12" w:hAnsi="12"/>
          <w:sz w:val="28"/>
          <w:szCs w:val="28"/>
        </w:rPr>
        <w:t>СанПиН</w:t>
      </w:r>
      <w:proofErr w:type="spellEnd"/>
      <w:r w:rsidRPr="00161FA2">
        <w:rPr>
          <w:rFonts w:ascii="12" w:hAnsi="12"/>
          <w:sz w:val="28"/>
          <w:szCs w:val="28"/>
        </w:rPr>
        <w:t xml:space="preserve"> 2.2.1/2.1.1.1200. На площадках </w:t>
      </w:r>
      <w:proofErr w:type="spellStart"/>
      <w:r w:rsidRPr="00161FA2">
        <w:rPr>
          <w:rFonts w:ascii="12" w:hAnsi="12"/>
          <w:sz w:val="28"/>
          <w:szCs w:val="28"/>
        </w:rPr>
        <w:t>приобъектных</w:t>
      </w:r>
      <w:proofErr w:type="spellEnd"/>
      <w:r w:rsidRPr="00161FA2">
        <w:rPr>
          <w:rFonts w:ascii="12" w:hAnsi="12"/>
          <w:sz w:val="28"/>
          <w:szCs w:val="28"/>
        </w:rPr>
        <w:t xml:space="preserve"> автостоянок долю мест для автомобилей инвалидов  проектировать согласно </w:t>
      </w:r>
      <w:proofErr w:type="spellStart"/>
      <w:r w:rsidRPr="00161FA2">
        <w:rPr>
          <w:rFonts w:ascii="12" w:hAnsi="12"/>
          <w:sz w:val="28"/>
          <w:szCs w:val="28"/>
        </w:rPr>
        <w:t>СНиП</w:t>
      </w:r>
      <w:proofErr w:type="spellEnd"/>
      <w:r w:rsidRPr="00161FA2">
        <w:rPr>
          <w:rFonts w:ascii="12" w:hAnsi="12"/>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8B25DD" w:rsidRPr="00161FA2" w:rsidRDefault="008B25DD" w:rsidP="008B25DD">
      <w:pPr>
        <w:jc w:val="both"/>
        <w:rPr>
          <w:rFonts w:ascii="12" w:hAnsi="12"/>
          <w:sz w:val="28"/>
          <w:szCs w:val="28"/>
        </w:rPr>
      </w:pPr>
      <w:r w:rsidRPr="00161FA2">
        <w:rPr>
          <w:rFonts w:ascii="12" w:hAnsi="12"/>
          <w:sz w:val="28"/>
          <w:szCs w:val="28"/>
        </w:rPr>
        <w:t xml:space="preserve">2.95. Следует учитывать, что не допускается проектировать размещение площадок автостоянок в зоне остановок  пассажирского транспорта, </w:t>
      </w:r>
      <w:r w:rsidRPr="00161FA2">
        <w:rPr>
          <w:rFonts w:ascii="12" w:hAnsi="12"/>
          <w:sz w:val="28"/>
          <w:szCs w:val="28"/>
        </w:rPr>
        <w:lastRenderedPageBreak/>
        <w:t xml:space="preserve">организацию заездов на автостоянки следует предусматривать не ближе </w:t>
      </w:r>
      <w:smartTag w:uri="urn:schemas-microsoft-com:office:smarttags" w:element="metricconverter">
        <w:smartTagPr>
          <w:attr w:name="ProductID" w:val="15 м"/>
        </w:smartTagPr>
        <w:r w:rsidRPr="00161FA2">
          <w:rPr>
            <w:rFonts w:ascii="12" w:hAnsi="12"/>
            <w:sz w:val="28"/>
            <w:szCs w:val="28"/>
          </w:rPr>
          <w:t>15 м</w:t>
        </w:r>
      </w:smartTag>
      <w:r w:rsidRPr="00161FA2">
        <w:rPr>
          <w:rFonts w:ascii="12" w:hAnsi="12"/>
          <w:sz w:val="28"/>
          <w:szCs w:val="28"/>
        </w:rPr>
        <w:t xml:space="preserve"> от конца или начала посадочной площадки.</w:t>
      </w:r>
    </w:p>
    <w:p w:rsidR="008B25DD" w:rsidRPr="00161FA2" w:rsidRDefault="008B25DD" w:rsidP="008B25DD">
      <w:pPr>
        <w:widowControl w:val="0"/>
        <w:autoSpaceDE w:val="0"/>
        <w:autoSpaceDN w:val="0"/>
        <w:adjustRightInd w:val="0"/>
        <w:ind w:firstLine="540"/>
        <w:jc w:val="center"/>
        <w:outlineLvl w:val="0"/>
        <w:rPr>
          <w:sz w:val="28"/>
          <w:szCs w:val="28"/>
        </w:rPr>
      </w:pPr>
    </w:p>
    <w:p w:rsidR="008B25DD" w:rsidRPr="00161FA2" w:rsidRDefault="008B25DD" w:rsidP="008B25DD">
      <w:pPr>
        <w:widowControl w:val="0"/>
        <w:autoSpaceDE w:val="0"/>
        <w:autoSpaceDN w:val="0"/>
        <w:adjustRightInd w:val="0"/>
        <w:ind w:firstLine="540"/>
        <w:outlineLvl w:val="0"/>
        <w:rPr>
          <w:sz w:val="28"/>
          <w:szCs w:val="28"/>
        </w:rPr>
      </w:pPr>
      <w:r w:rsidRPr="00161FA2">
        <w:rPr>
          <w:sz w:val="28"/>
          <w:szCs w:val="28"/>
        </w:rPr>
        <w:t>Требования по благоустройству при проведении земляных работ</w:t>
      </w:r>
    </w:p>
    <w:p w:rsidR="008B25DD" w:rsidRPr="00161FA2" w:rsidRDefault="008B25DD" w:rsidP="008B25DD">
      <w:pPr>
        <w:widowControl w:val="0"/>
        <w:autoSpaceDE w:val="0"/>
        <w:autoSpaceDN w:val="0"/>
        <w:adjustRightInd w:val="0"/>
        <w:ind w:firstLine="540"/>
        <w:rPr>
          <w:sz w:val="28"/>
          <w:szCs w:val="28"/>
        </w:rPr>
      </w:pPr>
    </w:p>
    <w:p w:rsidR="008B25DD" w:rsidRPr="00161FA2" w:rsidRDefault="008B25DD" w:rsidP="00D455EE">
      <w:pPr>
        <w:pStyle w:val="a9"/>
        <w:widowControl w:val="0"/>
        <w:numPr>
          <w:ilvl w:val="1"/>
          <w:numId w:val="50"/>
        </w:numPr>
        <w:autoSpaceDE w:val="0"/>
        <w:autoSpaceDN w:val="0"/>
        <w:adjustRightInd w:val="0"/>
        <w:ind w:left="0" w:firstLine="0"/>
        <w:jc w:val="both"/>
        <w:rPr>
          <w:rFonts w:ascii="Times New Roman" w:hAnsi="Times New Roman"/>
          <w:sz w:val="28"/>
          <w:szCs w:val="28"/>
          <w:lang w:val="ru-RU"/>
        </w:rPr>
      </w:pPr>
      <w:r w:rsidRPr="00161FA2">
        <w:rPr>
          <w:rFonts w:ascii="Times New Roman" w:hAnsi="Times New Roman"/>
          <w:sz w:val="28"/>
          <w:szCs w:val="28"/>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7" w:history="1">
        <w:r w:rsidRPr="00161FA2">
          <w:rPr>
            <w:rFonts w:ascii="Times New Roman" w:hAnsi="Times New Roman"/>
            <w:sz w:val="28"/>
            <w:szCs w:val="28"/>
            <w:lang w:val="ru-RU"/>
          </w:rPr>
          <w:t>кодекса</w:t>
        </w:r>
      </w:hyperlink>
      <w:r w:rsidRPr="00161FA2">
        <w:rPr>
          <w:rFonts w:ascii="Times New Roman" w:hAnsi="Times New Roman"/>
          <w:sz w:val="28"/>
          <w:szCs w:val="28"/>
          <w:lang w:val="ru-RU"/>
        </w:rPr>
        <w:t xml:space="preserve"> РФ), производятся при условии получения разрешения на земляные работы.</w:t>
      </w:r>
    </w:p>
    <w:p w:rsidR="008B25DD" w:rsidRPr="00161FA2" w:rsidRDefault="008B25DD" w:rsidP="00D455EE">
      <w:pPr>
        <w:pStyle w:val="ConsPlusNormal"/>
        <w:numPr>
          <w:ilvl w:val="1"/>
          <w:numId w:val="50"/>
        </w:numPr>
        <w:ind w:left="0" w:firstLine="0"/>
        <w:jc w:val="both"/>
        <w:rPr>
          <w:sz w:val="28"/>
          <w:szCs w:val="28"/>
        </w:rPr>
      </w:pPr>
      <w:r w:rsidRPr="00161FA2">
        <w:rPr>
          <w:sz w:val="28"/>
          <w:szCs w:val="28"/>
        </w:rPr>
        <w:t>Работы подразделяются на два вида:</w:t>
      </w:r>
    </w:p>
    <w:p w:rsidR="008B25DD" w:rsidRPr="00161FA2" w:rsidRDefault="008B25DD" w:rsidP="00D455EE">
      <w:pPr>
        <w:pStyle w:val="ConsPlusNormal"/>
        <w:numPr>
          <w:ilvl w:val="0"/>
          <w:numId w:val="20"/>
        </w:numPr>
        <w:ind w:left="0" w:firstLine="567"/>
        <w:jc w:val="both"/>
        <w:rPr>
          <w:sz w:val="28"/>
          <w:szCs w:val="28"/>
        </w:rPr>
      </w:pPr>
      <w:r w:rsidRPr="00161FA2">
        <w:rPr>
          <w:sz w:val="28"/>
          <w:szCs w:val="28"/>
        </w:rPr>
        <w:t>на плановые работы;</w:t>
      </w:r>
    </w:p>
    <w:p w:rsidR="008B25DD" w:rsidRPr="00161FA2" w:rsidRDefault="008B25DD" w:rsidP="00D455EE">
      <w:pPr>
        <w:pStyle w:val="ConsPlusNormal"/>
        <w:numPr>
          <w:ilvl w:val="0"/>
          <w:numId w:val="20"/>
        </w:numPr>
        <w:ind w:left="0" w:firstLine="567"/>
        <w:jc w:val="both"/>
        <w:rPr>
          <w:sz w:val="28"/>
          <w:szCs w:val="28"/>
        </w:rPr>
      </w:pPr>
      <w:r w:rsidRPr="00161FA2">
        <w:rPr>
          <w:sz w:val="28"/>
          <w:szCs w:val="28"/>
        </w:rPr>
        <w:t>на аварийные работы.</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аварийных работах юридическим и физическим лицам разрешается приступать к   проведению земляных работ после извещения единой диспетчерской службы </w:t>
      </w:r>
      <w:proofErr w:type="spellStart"/>
      <w:r w:rsidRPr="00161FA2">
        <w:rPr>
          <w:sz w:val="28"/>
          <w:szCs w:val="28"/>
        </w:rPr>
        <w:t>Кушнаренковского</w:t>
      </w:r>
      <w:proofErr w:type="spellEnd"/>
      <w:r w:rsidRPr="00161FA2">
        <w:rPr>
          <w:sz w:val="28"/>
          <w:szCs w:val="28"/>
        </w:rPr>
        <w:t xml:space="preserve"> района </w:t>
      </w:r>
      <w:proofErr w:type="gramStart"/>
      <w:r w:rsidRPr="00161FA2">
        <w:rPr>
          <w:sz w:val="28"/>
          <w:szCs w:val="28"/>
        </w:rPr>
        <w:t>по</w:t>
      </w:r>
      <w:proofErr w:type="gramEnd"/>
      <w:r w:rsidRPr="00161FA2">
        <w:rPr>
          <w:sz w:val="28"/>
          <w:szCs w:val="28"/>
        </w:rPr>
        <w:t xml:space="preserve"> </w:t>
      </w:r>
      <w:proofErr w:type="gramStart"/>
      <w:r w:rsidRPr="00161FA2">
        <w:rPr>
          <w:sz w:val="28"/>
          <w:szCs w:val="28"/>
        </w:rPr>
        <w:t>тел</w:t>
      </w:r>
      <w:proofErr w:type="gramEnd"/>
      <w:r w:rsidRPr="00161FA2">
        <w:rPr>
          <w:sz w:val="28"/>
          <w:szCs w:val="28"/>
        </w:rPr>
        <w:t xml:space="preserve">.: 8(347 80) 5-82-47 или 112, землепользователя и вызова на место аварии представителей организаций, эксплуатирующих прилегающие инженерные сооружения, сети. </w:t>
      </w:r>
    </w:p>
    <w:p w:rsidR="008B25DD" w:rsidRPr="00161FA2" w:rsidRDefault="008B25DD" w:rsidP="008B25DD">
      <w:pPr>
        <w:pStyle w:val="ConsPlusNormal"/>
        <w:ind w:firstLine="0"/>
        <w:jc w:val="both"/>
        <w:rPr>
          <w:sz w:val="28"/>
          <w:szCs w:val="28"/>
        </w:rPr>
      </w:pPr>
      <w:r w:rsidRPr="00161FA2">
        <w:rPr>
          <w:sz w:val="28"/>
          <w:szCs w:val="28"/>
        </w:rPr>
        <w:t xml:space="preserve">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8B25DD" w:rsidRPr="00161FA2" w:rsidRDefault="008B25DD" w:rsidP="008B25DD">
      <w:pPr>
        <w:pStyle w:val="ConsPlusNormal"/>
        <w:ind w:firstLine="0"/>
        <w:jc w:val="both"/>
        <w:rPr>
          <w:sz w:val="28"/>
          <w:szCs w:val="28"/>
        </w:rPr>
      </w:pPr>
      <w:r w:rsidRPr="00161FA2">
        <w:rPr>
          <w:sz w:val="28"/>
          <w:szCs w:val="28"/>
        </w:rPr>
        <w:t xml:space="preserve">              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района.</w:t>
      </w:r>
    </w:p>
    <w:p w:rsidR="008B25DD" w:rsidRPr="00161FA2" w:rsidRDefault="008B25DD" w:rsidP="008B25DD">
      <w:pPr>
        <w:pStyle w:val="ConsPlusNormal"/>
        <w:ind w:firstLine="0"/>
        <w:jc w:val="both"/>
        <w:rPr>
          <w:sz w:val="28"/>
          <w:szCs w:val="28"/>
        </w:rPr>
      </w:pPr>
      <w:r w:rsidRPr="00161FA2">
        <w:rPr>
          <w:sz w:val="28"/>
          <w:szCs w:val="28"/>
        </w:rPr>
        <w:t xml:space="preserve">               Сроки подачи заявок на проведение работ:</w:t>
      </w:r>
    </w:p>
    <w:p w:rsidR="008B25DD" w:rsidRPr="00161FA2" w:rsidRDefault="008B25DD" w:rsidP="008B25DD">
      <w:pPr>
        <w:pStyle w:val="ConsPlusNormal"/>
        <w:ind w:firstLine="540"/>
        <w:jc w:val="both"/>
        <w:rPr>
          <w:sz w:val="28"/>
          <w:szCs w:val="28"/>
        </w:rPr>
      </w:pPr>
      <w:r w:rsidRPr="00161FA2">
        <w:rPr>
          <w:sz w:val="28"/>
          <w:szCs w:val="28"/>
        </w:rPr>
        <w:t>для плановых работ - за 1 неделю до начала работ;</w:t>
      </w:r>
    </w:p>
    <w:p w:rsidR="008B25DD" w:rsidRPr="00161FA2" w:rsidRDefault="008B25DD" w:rsidP="008B25DD">
      <w:pPr>
        <w:pStyle w:val="ConsPlusNormal"/>
        <w:ind w:firstLine="540"/>
        <w:jc w:val="both"/>
        <w:rPr>
          <w:sz w:val="28"/>
          <w:szCs w:val="28"/>
        </w:rPr>
      </w:pPr>
      <w:r w:rsidRPr="00161FA2">
        <w:rPr>
          <w:sz w:val="28"/>
          <w:szCs w:val="28"/>
        </w:rPr>
        <w:t>для аварийных - за 1 день до начала работ, в случаях, не терпящих отлагательства  - до начала работ.</w:t>
      </w:r>
    </w:p>
    <w:p w:rsidR="008B25DD" w:rsidRPr="00161FA2" w:rsidRDefault="008B25DD" w:rsidP="008B25DD">
      <w:pPr>
        <w:pStyle w:val="ConsPlusNormal"/>
        <w:ind w:firstLine="0"/>
        <w:jc w:val="both"/>
        <w:rPr>
          <w:sz w:val="28"/>
          <w:szCs w:val="28"/>
        </w:rPr>
      </w:pPr>
      <w:r w:rsidRPr="00161FA2">
        <w:rPr>
          <w:sz w:val="28"/>
          <w:szCs w:val="28"/>
        </w:rPr>
        <w:t xml:space="preserve">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B25DD" w:rsidRPr="00161FA2" w:rsidRDefault="008B25DD" w:rsidP="008B25DD">
      <w:pPr>
        <w:pStyle w:val="ConsPlusNormal"/>
        <w:ind w:firstLine="0"/>
        <w:jc w:val="both"/>
        <w:rPr>
          <w:sz w:val="28"/>
          <w:szCs w:val="28"/>
        </w:rPr>
      </w:pPr>
      <w:r w:rsidRPr="00161FA2">
        <w:rPr>
          <w:sz w:val="28"/>
          <w:szCs w:val="28"/>
        </w:rPr>
        <w:t xml:space="preserve">               Разрешение администрации выдается в виде ордера на право производства земляных работ по форме, установленной административным регламентом.</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производстве земляных работ запрещается заваливать грунтом пешеходные проходы и проезжую часть с твердым покрытием, детские площадки.</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w:t>
      </w:r>
      <w:proofErr w:type="gramStart"/>
      <w:r w:rsidRPr="00161FA2">
        <w:rPr>
          <w:sz w:val="28"/>
          <w:szCs w:val="28"/>
        </w:rPr>
        <w:t xml:space="preserve">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w:t>
      </w:r>
      <w:r w:rsidRPr="00161FA2">
        <w:rPr>
          <w:sz w:val="28"/>
          <w:szCs w:val="28"/>
        </w:rPr>
        <w:lastRenderedPageBreak/>
        <w:t>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161FA2">
        <w:rPr>
          <w:sz w:val="28"/>
          <w:szCs w:val="28"/>
        </w:rPr>
        <w:t xml:space="preserve"> и другим объектам. Бордюр разбирается, складируется на месте производства работ для дальнейшей установки.</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реконструкции действующих подземных коммуникаций рекомендуется производить их вынос из-под проезжей части магистральных улиц.</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 xml:space="preserve">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 xml:space="preserve">       При производстве земляных работ запрещается:</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откачивать воду из траншей и (или) котлованов на проезжую часть улиц, тротуаров, пешеходных дорожек, не имеющих системы водоотвода;</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складировать стройматериалы на автомобильных дорогах, проездах, пешеходных дорожках и тротуарах;</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вынос грунта и грязи колесами транспортных средств на улицы населенного пункта с площадок (территорий) мест проведения земляных работ;</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проведение земляных работ с нарушением сроков, установленных в разрешении на земляные работы;</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proofErr w:type="spellStart"/>
      <w:r w:rsidRPr="00161FA2">
        <w:rPr>
          <w:sz w:val="28"/>
          <w:szCs w:val="28"/>
        </w:rPr>
        <w:t>невосстановление</w:t>
      </w:r>
      <w:proofErr w:type="spellEnd"/>
      <w:r w:rsidRPr="00161FA2">
        <w:rPr>
          <w:sz w:val="28"/>
          <w:szCs w:val="28"/>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До начала производства земляных работ Заказчик обязан:</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установить дорожные знаки в соответствии с согласованной с органами ГИ</w:t>
      </w:r>
      <w:proofErr w:type="gramStart"/>
      <w:r w:rsidRPr="00161FA2">
        <w:rPr>
          <w:sz w:val="28"/>
          <w:szCs w:val="28"/>
        </w:rPr>
        <w:t>БДД сх</w:t>
      </w:r>
      <w:proofErr w:type="gramEnd"/>
      <w:r w:rsidRPr="00161FA2">
        <w:rPr>
          <w:sz w:val="28"/>
          <w:szCs w:val="28"/>
        </w:rPr>
        <w:t>емой;</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 xml:space="preserve">обеспечить ограждение места производства работ защитными ограждениями с учетом требований </w:t>
      </w:r>
      <w:hyperlink r:id="rId8" w:history="1">
        <w:r w:rsidRPr="00161FA2">
          <w:rPr>
            <w:sz w:val="28"/>
            <w:szCs w:val="28"/>
          </w:rPr>
          <w:t>раздела 6</w:t>
        </w:r>
      </w:hyperlink>
      <w:r w:rsidRPr="00161FA2">
        <w:rPr>
          <w:sz w:val="28"/>
          <w:szCs w:val="28"/>
        </w:rPr>
        <w:t xml:space="preserve"> </w:t>
      </w:r>
      <w:proofErr w:type="spellStart"/>
      <w:r w:rsidRPr="00161FA2">
        <w:rPr>
          <w:sz w:val="28"/>
          <w:szCs w:val="28"/>
        </w:rPr>
        <w:t>СНиП</w:t>
      </w:r>
      <w:proofErr w:type="spellEnd"/>
      <w:r w:rsidRPr="00161FA2">
        <w:rPr>
          <w:sz w:val="28"/>
          <w:szCs w:val="28"/>
        </w:rPr>
        <w:t xml:space="preserve"> 12-03-2001, </w:t>
      </w:r>
      <w:r w:rsidRPr="00161FA2">
        <w:rPr>
          <w:sz w:val="28"/>
          <w:szCs w:val="28"/>
        </w:rPr>
        <w:lastRenderedPageBreak/>
        <w:t xml:space="preserve">утвержденных постановлением Госстроя РФ от 23.07.2001 № 80. В темное время суток ограждение обозначается красными сигнальными фонарями. Ограждение выполняется </w:t>
      </w:r>
      <w:proofErr w:type="gramStart"/>
      <w:r w:rsidRPr="00161FA2">
        <w:rPr>
          <w:sz w:val="28"/>
          <w:szCs w:val="28"/>
        </w:rPr>
        <w:t>сплошным</w:t>
      </w:r>
      <w:proofErr w:type="gramEnd"/>
      <w:r w:rsidRPr="00161FA2">
        <w:rPr>
          <w:sz w:val="28"/>
          <w:szCs w:val="28"/>
        </w:rPr>
        <w:t>, устойчивым и надежным, предотвращающим попадание посторонних на место проведения земляных работ;</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оборудовать светильниками места производства земляных работ в зоне движения пешеходов при отсутствии наружного освещения;</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161FA2">
          <w:rPr>
            <w:sz w:val="28"/>
            <w:szCs w:val="28"/>
          </w:rPr>
          <w:t>200 метров</w:t>
        </w:r>
      </w:smartTag>
      <w:r w:rsidRPr="00161FA2">
        <w:rPr>
          <w:sz w:val="28"/>
          <w:szCs w:val="28"/>
        </w:rPr>
        <w:t xml:space="preserve"> друг от друга;</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161FA2">
        <w:rPr>
          <w:sz w:val="28"/>
          <w:szCs w:val="28"/>
        </w:rPr>
        <w:t>отказе</w:t>
      </w:r>
      <w:proofErr w:type="gramEnd"/>
      <w:r w:rsidRPr="00161FA2">
        <w:rPr>
          <w:sz w:val="28"/>
          <w:szCs w:val="28"/>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161FA2">
        <w:rPr>
          <w:sz w:val="28"/>
          <w:szCs w:val="28"/>
        </w:rPr>
        <w:t>топоснове</w:t>
      </w:r>
      <w:proofErr w:type="spellEnd"/>
      <w:r w:rsidRPr="00161FA2">
        <w:rPr>
          <w:sz w:val="28"/>
          <w:szCs w:val="28"/>
        </w:rPr>
        <w:t>.</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B25DD" w:rsidRPr="00161FA2" w:rsidRDefault="008B25DD" w:rsidP="008B25DD">
      <w:pPr>
        <w:widowControl w:val="0"/>
        <w:autoSpaceDE w:val="0"/>
        <w:autoSpaceDN w:val="0"/>
        <w:adjustRightInd w:val="0"/>
        <w:ind w:firstLine="567"/>
        <w:jc w:val="both"/>
        <w:rPr>
          <w:sz w:val="28"/>
          <w:szCs w:val="28"/>
        </w:rPr>
      </w:pPr>
      <w:proofErr w:type="gramStart"/>
      <w:r w:rsidRPr="00161FA2">
        <w:rPr>
          <w:sz w:val="28"/>
          <w:szCs w:val="28"/>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Обязанность по восстановлению нарушенного состояния участков </w:t>
      </w:r>
      <w:r w:rsidRPr="00161FA2">
        <w:rPr>
          <w:sz w:val="28"/>
          <w:szCs w:val="28"/>
        </w:rPr>
        <w:lastRenderedPageBreak/>
        <w:t>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B25DD"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Если по причине </w:t>
      </w:r>
      <w:proofErr w:type="gramStart"/>
      <w:r w:rsidRPr="00161FA2">
        <w:rPr>
          <w:sz w:val="28"/>
          <w:szCs w:val="28"/>
        </w:rPr>
        <w:t>несоответствия температуры наружного воздуха технологии производства работ</w:t>
      </w:r>
      <w:proofErr w:type="gramEnd"/>
      <w:r w:rsidRPr="00161FA2">
        <w:rPr>
          <w:sz w:val="28"/>
          <w:szCs w:val="28"/>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w:t>
      </w:r>
      <w:r>
        <w:rPr>
          <w:sz w:val="28"/>
          <w:szCs w:val="28"/>
        </w:rPr>
        <w:t xml:space="preserve">         </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w:t>
      </w:r>
      <w:r>
        <w:rPr>
          <w:sz w:val="28"/>
          <w:szCs w:val="28"/>
        </w:rPr>
        <w:t xml:space="preserve">           </w:t>
      </w:r>
      <w:r w:rsidRPr="00161FA2">
        <w:rPr>
          <w:sz w:val="28"/>
          <w:szCs w:val="28"/>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B25DD"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При установлении негативных последствий производства земляных работ, в том числе в виде просадки, деформации, нарушений грунта и благоустройства, </w:t>
      </w:r>
      <w:r>
        <w:rPr>
          <w:sz w:val="28"/>
          <w:szCs w:val="28"/>
        </w:rPr>
        <w:t xml:space="preserve">        </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B25DD" w:rsidRDefault="008B25DD" w:rsidP="008B25DD">
      <w:pPr>
        <w:widowControl w:val="0"/>
        <w:autoSpaceDE w:val="0"/>
        <w:autoSpaceDN w:val="0"/>
        <w:adjustRightInd w:val="0"/>
        <w:jc w:val="both"/>
        <w:rPr>
          <w:sz w:val="28"/>
          <w:szCs w:val="28"/>
        </w:rPr>
      </w:pPr>
      <w:r w:rsidRPr="00161FA2">
        <w:rPr>
          <w:sz w:val="28"/>
          <w:szCs w:val="28"/>
        </w:rPr>
        <w:t xml:space="preserve"> </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Заказчик обязан освободить территорию производства земляных работ </w:t>
      </w:r>
      <w:r w:rsidRPr="00161FA2">
        <w:rPr>
          <w:sz w:val="28"/>
          <w:szCs w:val="28"/>
        </w:rPr>
        <w:lastRenderedPageBreak/>
        <w:t>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w:t>
      </w:r>
      <w:proofErr w:type="gramStart"/>
      <w:r w:rsidRPr="00161FA2">
        <w:rPr>
          <w:sz w:val="28"/>
          <w:szCs w:val="28"/>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8B25DD" w:rsidRPr="00161FA2" w:rsidRDefault="008B25DD" w:rsidP="008B25DD">
      <w:pPr>
        <w:widowControl w:val="0"/>
        <w:autoSpaceDE w:val="0"/>
        <w:autoSpaceDN w:val="0"/>
        <w:adjustRightInd w:val="0"/>
        <w:ind w:firstLine="540"/>
        <w:rPr>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 xml:space="preserve">Требования по благоустройству, связанные с содержанием </w:t>
      </w: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и эксплуатацией транспортных средств</w:t>
      </w:r>
    </w:p>
    <w:p w:rsidR="008B25DD" w:rsidRPr="00161FA2" w:rsidRDefault="008B25DD" w:rsidP="008B25DD">
      <w:pPr>
        <w:widowControl w:val="0"/>
        <w:autoSpaceDE w:val="0"/>
        <w:autoSpaceDN w:val="0"/>
        <w:adjustRightInd w:val="0"/>
        <w:ind w:firstLine="540"/>
        <w:jc w:val="center"/>
        <w:rPr>
          <w:sz w:val="28"/>
          <w:szCs w:val="28"/>
        </w:rPr>
      </w:pP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в) выезд транспортных сре</w:t>
      </w:r>
      <w:proofErr w:type="gramStart"/>
      <w:r w:rsidRPr="00161FA2">
        <w:rPr>
          <w:sz w:val="28"/>
          <w:szCs w:val="28"/>
        </w:rPr>
        <w:t>дств с пл</w:t>
      </w:r>
      <w:proofErr w:type="gramEnd"/>
      <w:r w:rsidRPr="00161FA2">
        <w:rPr>
          <w:sz w:val="28"/>
          <w:szCs w:val="28"/>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8B25DD" w:rsidRPr="00161FA2" w:rsidRDefault="008B25DD" w:rsidP="008B25DD">
      <w:pPr>
        <w:widowControl w:val="0"/>
        <w:autoSpaceDE w:val="0"/>
        <w:autoSpaceDN w:val="0"/>
        <w:adjustRightInd w:val="0"/>
        <w:ind w:left="142"/>
        <w:jc w:val="both"/>
        <w:rPr>
          <w:sz w:val="28"/>
          <w:szCs w:val="28"/>
        </w:rPr>
      </w:pPr>
      <w:r w:rsidRPr="00161FA2">
        <w:rPr>
          <w:sz w:val="28"/>
          <w:szCs w:val="28"/>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w:t>
      </w:r>
      <w:r w:rsidRPr="00161FA2">
        <w:rPr>
          <w:sz w:val="28"/>
          <w:szCs w:val="28"/>
        </w:rPr>
        <w:lastRenderedPageBreak/>
        <w:t>муниципального образования</w:t>
      </w:r>
      <w:proofErr w:type="gramStart"/>
      <w:r w:rsidRPr="00161FA2">
        <w:rPr>
          <w:sz w:val="28"/>
          <w:szCs w:val="28"/>
        </w:rPr>
        <w:t xml:space="preserve"> .</w:t>
      </w:r>
      <w:proofErr w:type="gramEnd"/>
      <w:r w:rsidRPr="00161FA2">
        <w:rPr>
          <w:sz w:val="28"/>
          <w:szCs w:val="28"/>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8B25DD" w:rsidRPr="00161FA2" w:rsidRDefault="008B25DD" w:rsidP="008B25DD">
      <w:pPr>
        <w:widowControl w:val="0"/>
        <w:autoSpaceDE w:val="0"/>
        <w:autoSpaceDN w:val="0"/>
        <w:adjustRightInd w:val="0"/>
        <w:ind w:left="567"/>
        <w:jc w:val="both"/>
        <w:rPr>
          <w:sz w:val="28"/>
          <w:szCs w:val="28"/>
        </w:rPr>
      </w:pPr>
      <w:proofErr w:type="spellStart"/>
      <w:r w:rsidRPr="00161FA2">
        <w:rPr>
          <w:sz w:val="28"/>
          <w:szCs w:val="28"/>
        </w:rPr>
        <w:t>д</w:t>
      </w:r>
      <w:proofErr w:type="spellEnd"/>
      <w:r w:rsidRPr="00161FA2">
        <w:rPr>
          <w:sz w:val="28"/>
          <w:szCs w:val="28"/>
        </w:rPr>
        <w:t>) передвижение машин и механизмов на гусеничном ходу по искусственным покрытиям муниципального образования;</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е) повреждать ограждения автомобильных дорог;</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ж)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8B25DD" w:rsidRPr="00161FA2" w:rsidRDefault="008B25DD" w:rsidP="008B25DD">
      <w:pPr>
        <w:widowControl w:val="0"/>
        <w:autoSpaceDE w:val="0"/>
        <w:autoSpaceDN w:val="0"/>
        <w:adjustRightInd w:val="0"/>
        <w:ind w:left="567"/>
        <w:jc w:val="both"/>
        <w:rPr>
          <w:sz w:val="28"/>
          <w:szCs w:val="28"/>
        </w:rPr>
      </w:pPr>
      <w:proofErr w:type="spellStart"/>
      <w:r w:rsidRPr="00161FA2">
        <w:rPr>
          <w:sz w:val="28"/>
          <w:szCs w:val="28"/>
        </w:rPr>
        <w:t>з</w:t>
      </w:r>
      <w:proofErr w:type="spellEnd"/>
      <w:r w:rsidRPr="00161FA2">
        <w:rPr>
          <w:sz w:val="28"/>
          <w:szCs w:val="28"/>
        </w:rPr>
        <w:t>)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8B25DD" w:rsidRPr="00161FA2" w:rsidRDefault="008B25DD" w:rsidP="00D455EE">
      <w:pPr>
        <w:widowControl w:val="0"/>
        <w:numPr>
          <w:ilvl w:val="0"/>
          <w:numId w:val="50"/>
        </w:numPr>
        <w:autoSpaceDE w:val="0"/>
        <w:autoSpaceDN w:val="0"/>
        <w:adjustRightInd w:val="0"/>
        <w:ind w:left="0" w:firstLine="567"/>
        <w:jc w:val="both"/>
        <w:rPr>
          <w:sz w:val="28"/>
          <w:szCs w:val="28"/>
        </w:rPr>
      </w:pPr>
      <w:r>
        <w:rPr>
          <w:sz w:val="28"/>
          <w:szCs w:val="28"/>
        </w:rPr>
        <w:t xml:space="preserve"> </w:t>
      </w:r>
      <w:r w:rsidRPr="00161FA2">
        <w:rPr>
          <w:sz w:val="28"/>
          <w:szCs w:val="28"/>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8B25DD" w:rsidRPr="00161FA2" w:rsidRDefault="008B25DD" w:rsidP="008B25DD">
      <w:pPr>
        <w:widowControl w:val="0"/>
        <w:autoSpaceDE w:val="0"/>
        <w:autoSpaceDN w:val="0"/>
        <w:adjustRightInd w:val="0"/>
        <w:jc w:val="both"/>
        <w:rPr>
          <w:sz w:val="28"/>
          <w:szCs w:val="28"/>
        </w:rPr>
      </w:pPr>
    </w:p>
    <w:p w:rsidR="008B25DD" w:rsidRPr="00161FA2" w:rsidRDefault="008B25DD" w:rsidP="008B25DD">
      <w:pPr>
        <w:ind w:firstLine="720"/>
        <w:contextualSpacing/>
        <w:jc w:val="center"/>
        <w:rPr>
          <w:b/>
          <w:sz w:val="28"/>
          <w:szCs w:val="28"/>
        </w:rPr>
      </w:pPr>
    </w:p>
    <w:p w:rsidR="008B25DD" w:rsidRPr="00161FA2" w:rsidRDefault="008B25DD" w:rsidP="008B25DD">
      <w:pPr>
        <w:ind w:firstLine="720"/>
        <w:contextualSpacing/>
        <w:jc w:val="center"/>
        <w:rPr>
          <w:b/>
          <w:sz w:val="28"/>
          <w:szCs w:val="28"/>
        </w:rPr>
      </w:pPr>
    </w:p>
    <w:p w:rsidR="008B25DD" w:rsidRPr="00161FA2" w:rsidRDefault="008B25DD" w:rsidP="008B25DD">
      <w:pPr>
        <w:ind w:firstLine="720"/>
        <w:contextualSpacing/>
        <w:jc w:val="center"/>
        <w:rPr>
          <w:b/>
          <w:sz w:val="28"/>
          <w:szCs w:val="28"/>
        </w:rPr>
      </w:pPr>
      <w:r w:rsidRPr="00161FA2">
        <w:rPr>
          <w:b/>
          <w:sz w:val="28"/>
          <w:szCs w:val="28"/>
        </w:rPr>
        <w:t xml:space="preserve">Раздел 3. </w:t>
      </w:r>
    </w:p>
    <w:p w:rsidR="008B25DD" w:rsidRPr="00161FA2" w:rsidRDefault="008B25DD" w:rsidP="008B25DD">
      <w:pPr>
        <w:ind w:firstLine="720"/>
        <w:contextualSpacing/>
        <w:jc w:val="center"/>
        <w:rPr>
          <w:b/>
          <w:sz w:val="28"/>
          <w:szCs w:val="28"/>
        </w:rPr>
      </w:pPr>
      <w:r w:rsidRPr="00161FA2">
        <w:rPr>
          <w:b/>
          <w:sz w:val="28"/>
          <w:szCs w:val="28"/>
        </w:rPr>
        <w:t>Порядок содержания и эксплуатации объектов благоустройства.</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 xml:space="preserve">не допускать сжигания горючих отходов, предметов и </w:t>
      </w:r>
      <w:r w:rsidRPr="00161FA2">
        <w:rPr>
          <w:sz w:val="28"/>
          <w:szCs w:val="28"/>
        </w:rPr>
        <w:lastRenderedPageBreak/>
        <w:t>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обеспечить благоустройство и чистоту на берегах водоемов;</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В целях обеспечения чистоты и порядка в муниципальном образовании  запрещается:</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загрязнять и засорять территорию, здания, строения населенного пункта, объекты благоустройства;</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плавать и купаться в неустановленных местах;</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производить засыпку колодцев подземных инженерных коммуникаций, в том числе всеми видами отходов;</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 xml:space="preserve">размещать стройматериалы, товарно-материальные ценности, а также транспортные средства на местах, предназначенных для прохождения </w:t>
      </w:r>
      <w:r w:rsidRPr="00161FA2">
        <w:rPr>
          <w:sz w:val="28"/>
          <w:szCs w:val="28"/>
        </w:rPr>
        <w:lastRenderedPageBreak/>
        <w:t>открытых дренажных, ливневых канав;</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оставлять на улице временные конструкции и передвижные сооружения, тару и мусор после окончания торговли;</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повреждать и самовольно переставлять малые архитектурные формы (уличную мебель, скамейки, вазоны, урны), рекламные конструкции;</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самовольно устанавливать ограждения и (или) заборы, за исключением индивидуальных домовладений;</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размещать ритуальные объекты и надгробные сооружения вне специально предназначенных для этого мест;</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осуществлять выгул животных без надзора, а собак – без поводка или намордника.</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proofErr w:type="gramStart"/>
      <w:r w:rsidRPr="00161FA2">
        <w:rPr>
          <w:sz w:val="28"/>
          <w:szCs w:val="28"/>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proofErr w:type="gramStart"/>
      <w:r w:rsidRPr="00161FA2">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w:t>
      </w:r>
      <w:r w:rsidRPr="00161FA2">
        <w:rPr>
          <w:sz w:val="28"/>
          <w:szCs w:val="28"/>
        </w:rPr>
        <w:lastRenderedPageBreak/>
        <w:t>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rPr>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Раздел 4</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 xml:space="preserve">Общие требования  к состоянию и облику </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 xml:space="preserve">зданий различного назначения и разной формы собственности, </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к содержанию и благоустройство фасадов зданий и сооружений.</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4.1. Некапитальные нестационарные сооружения</w:t>
      </w:r>
    </w:p>
    <w:p w:rsidR="008B25DD" w:rsidRPr="00161FA2" w:rsidRDefault="008B25DD" w:rsidP="008B25DD">
      <w:pPr>
        <w:jc w:val="center"/>
        <w:rPr>
          <w:rFonts w:ascii="12" w:hAnsi="12"/>
          <w:b/>
          <w:bCs/>
          <w:i/>
          <w:iCs/>
          <w:sz w:val="28"/>
          <w:szCs w:val="28"/>
        </w:rPr>
      </w:pP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w:t>
      </w:r>
      <w:proofErr w:type="spellStart"/>
      <w:r w:rsidRPr="00161FA2">
        <w:rPr>
          <w:rFonts w:ascii="12" w:hAnsi="12"/>
          <w:sz w:val="28"/>
          <w:szCs w:val="28"/>
        </w:rPr>
        <w:t>ударостойкие</w:t>
      </w:r>
      <w:proofErr w:type="spellEnd"/>
      <w:r w:rsidRPr="00161FA2">
        <w:rPr>
          <w:rFonts w:ascii="12" w:hAnsi="1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161FA2">
        <w:rPr>
          <w:rFonts w:ascii="12" w:hAnsi="12"/>
          <w:sz w:val="28"/>
          <w:szCs w:val="28"/>
        </w:rPr>
        <w:t>мини-маркетов</w:t>
      </w:r>
      <w:proofErr w:type="spellEnd"/>
      <w:r w:rsidRPr="00161FA2">
        <w:rPr>
          <w:rFonts w:ascii="12" w:hAnsi="12"/>
          <w:sz w:val="28"/>
          <w:szCs w:val="28"/>
        </w:rPr>
        <w:t>, мини-рынков, торговых рядов применять быстровозводимые модульные комплексы, выполняемые из легких конструкций.</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4.1.3. Возможно размещение сооружений на тротуарах шириной более </w:t>
      </w:r>
      <w:smartTag w:uri="urn:schemas-microsoft-com:office:smarttags" w:element="metricconverter">
        <w:smartTagPr>
          <w:attr w:name="ProductID" w:val="4,5 м"/>
        </w:smartTagPr>
        <w:r w:rsidRPr="00161FA2">
          <w:rPr>
            <w:rFonts w:ascii="12" w:hAnsi="12"/>
            <w:sz w:val="28"/>
            <w:szCs w:val="28"/>
          </w:rPr>
          <w:t>4,5 м</w:t>
        </w:r>
      </w:smartTag>
      <w:r w:rsidRPr="00161FA2">
        <w:rPr>
          <w:rFonts w:ascii="12" w:hAnsi="12"/>
          <w:sz w:val="28"/>
          <w:szCs w:val="28"/>
        </w:rPr>
        <w:t xml:space="preserve">   и более </w:t>
      </w:r>
      <w:smartTag w:uri="urn:schemas-microsoft-com:office:smarttags" w:element="metricconverter">
        <w:smartTagPr>
          <w:attr w:name="ProductID" w:val="3 м"/>
        </w:smartTagPr>
        <w:r w:rsidRPr="00161FA2">
          <w:rPr>
            <w:rFonts w:ascii="12" w:hAnsi="12"/>
            <w:sz w:val="28"/>
            <w:szCs w:val="28"/>
          </w:rPr>
          <w:t>3 м</w:t>
        </w:r>
      </w:smartTag>
      <w:r w:rsidRPr="00161FA2">
        <w:rPr>
          <w:rFonts w:ascii="12" w:hAnsi="12"/>
          <w:sz w:val="28"/>
          <w:szCs w:val="28"/>
        </w:rPr>
        <w:t xml:space="preserve">   при условии, что фактическая интенсивность движения пешеходов в час "пик" в двух направлениях не превышает 700 пеш</w:t>
      </w:r>
      <w:proofErr w:type="gramStart"/>
      <w:r w:rsidRPr="00161FA2">
        <w:rPr>
          <w:rFonts w:ascii="12" w:hAnsi="12"/>
          <w:sz w:val="28"/>
          <w:szCs w:val="28"/>
        </w:rPr>
        <w:t>.</w:t>
      </w:r>
      <w:proofErr w:type="gramEnd"/>
      <w:r w:rsidRPr="00161FA2">
        <w:rPr>
          <w:rFonts w:ascii="12" w:hAnsi="12"/>
          <w:sz w:val="28"/>
          <w:szCs w:val="28"/>
        </w:rPr>
        <w:t>/</w:t>
      </w:r>
      <w:proofErr w:type="gramStart"/>
      <w:r w:rsidRPr="00161FA2">
        <w:rPr>
          <w:rFonts w:ascii="12" w:hAnsi="12"/>
          <w:sz w:val="28"/>
          <w:szCs w:val="28"/>
        </w:rPr>
        <w:t>ч</w:t>
      </w:r>
      <w:proofErr w:type="gramEnd"/>
      <w:r w:rsidRPr="00161FA2">
        <w:rPr>
          <w:rFonts w:ascii="12" w:hAnsi="12"/>
          <w:sz w:val="28"/>
          <w:szCs w:val="28"/>
        </w:rPr>
        <w:t xml:space="preserve">ас на одну полосу движения, равную </w:t>
      </w:r>
      <w:smartTag w:uri="urn:schemas-microsoft-com:office:smarttags" w:element="metricconverter">
        <w:smartTagPr>
          <w:attr w:name="ProductID" w:val="0,75 м"/>
        </w:smartTagPr>
        <w:r w:rsidRPr="00161FA2">
          <w:rPr>
            <w:rFonts w:ascii="12" w:hAnsi="12"/>
            <w:sz w:val="28"/>
            <w:szCs w:val="28"/>
          </w:rPr>
          <w:t>0,75 м</w:t>
        </w:r>
      </w:smartTag>
      <w:r w:rsidRPr="00161FA2">
        <w:rPr>
          <w:rFonts w:ascii="12" w:hAnsi="12"/>
          <w:sz w:val="28"/>
          <w:szCs w:val="28"/>
        </w:rPr>
        <w:t>.</w:t>
      </w:r>
    </w:p>
    <w:p w:rsidR="008B25DD" w:rsidRPr="00161FA2" w:rsidRDefault="008B25DD" w:rsidP="008B25DD">
      <w:pPr>
        <w:ind w:firstLine="585"/>
        <w:jc w:val="both"/>
        <w:rPr>
          <w:rFonts w:ascii="12" w:hAnsi="12"/>
          <w:sz w:val="28"/>
          <w:szCs w:val="28"/>
        </w:rPr>
      </w:pPr>
      <w:r w:rsidRPr="00161FA2">
        <w:rPr>
          <w:rFonts w:ascii="12" w:hAnsi="12"/>
          <w:sz w:val="28"/>
          <w:szCs w:val="28"/>
        </w:rPr>
        <w:lastRenderedPageBreak/>
        <w:t xml:space="preserve"> 4.1.4.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61FA2">
          <w:rPr>
            <w:rFonts w:ascii="12" w:hAnsi="12"/>
            <w:sz w:val="28"/>
            <w:szCs w:val="28"/>
          </w:rPr>
          <w:t>200 м</w:t>
        </w:r>
      </w:smartTag>
      <w:r w:rsidRPr="00161FA2">
        <w:rPr>
          <w:rFonts w:ascii="12" w:hAnsi="12"/>
          <w:sz w:val="28"/>
          <w:szCs w:val="28"/>
        </w:rPr>
        <w:t>).</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4.1.5.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w:t>
      </w:r>
      <w:proofErr w:type="spellStart"/>
      <w:r w:rsidRPr="00161FA2">
        <w:rPr>
          <w:rFonts w:ascii="12" w:hAnsi="12"/>
          <w:sz w:val="28"/>
          <w:szCs w:val="28"/>
        </w:rPr>
        <w:t>x</w:t>
      </w:r>
      <w:proofErr w:type="spellEnd"/>
      <w:r w:rsidRPr="00161FA2">
        <w:rPr>
          <w:rFonts w:ascii="12" w:hAnsi="12"/>
          <w:sz w:val="28"/>
          <w:szCs w:val="28"/>
        </w:rPr>
        <w:t xml:space="preserve"> </w:t>
      </w:r>
      <w:smartTag w:uri="urn:schemas-microsoft-com:office:smarttags" w:element="metricconverter">
        <w:smartTagPr>
          <w:attr w:name="ProductID" w:val="5,0 м"/>
        </w:smartTagPr>
        <w:r w:rsidRPr="00161FA2">
          <w:rPr>
            <w:rFonts w:ascii="12" w:hAnsi="12"/>
            <w:sz w:val="28"/>
            <w:szCs w:val="28"/>
          </w:rPr>
          <w:t>5,0 м</w:t>
        </w:r>
      </w:smartTag>
      <w:r w:rsidRPr="00161FA2">
        <w:rPr>
          <w:rFonts w:ascii="12" w:hAnsi="12"/>
          <w:sz w:val="28"/>
          <w:szCs w:val="28"/>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161FA2">
          <w:rPr>
            <w:rFonts w:ascii="12" w:hAnsi="12"/>
            <w:sz w:val="28"/>
            <w:szCs w:val="28"/>
          </w:rPr>
          <w:t>3,0 м</w:t>
        </w:r>
      </w:smartTag>
      <w:r w:rsidRPr="00161FA2">
        <w:rPr>
          <w:rFonts w:ascii="12" w:hAnsi="12"/>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61FA2">
          <w:rPr>
            <w:rFonts w:ascii="12" w:hAnsi="12"/>
            <w:sz w:val="28"/>
            <w:szCs w:val="28"/>
          </w:rPr>
          <w:t>2,0 м</w:t>
        </w:r>
      </w:smartTag>
      <w:r w:rsidRPr="00161FA2">
        <w:rPr>
          <w:rFonts w:ascii="12" w:hAnsi="12"/>
          <w:sz w:val="28"/>
          <w:szCs w:val="28"/>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161FA2">
        <w:rPr>
          <w:rFonts w:ascii="12" w:hAnsi="12"/>
          <w:sz w:val="28"/>
          <w:szCs w:val="28"/>
        </w:rPr>
        <w:t>соответствующими</w:t>
      </w:r>
      <w:proofErr w:type="gramEnd"/>
      <w:r w:rsidRPr="00161FA2">
        <w:rPr>
          <w:rFonts w:ascii="12" w:hAnsi="12"/>
          <w:sz w:val="28"/>
          <w:szCs w:val="28"/>
        </w:rPr>
        <w:t xml:space="preserve"> ГОСТ и </w:t>
      </w:r>
      <w:proofErr w:type="spellStart"/>
      <w:r w:rsidRPr="00161FA2">
        <w:rPr>
          <w:rFonts w:ascii="12" w:hAnsi="12"/>
          <w:sz w:val="28"/>
          <w:szCs w:val="28"/>
        </w:rPr>
        <w:t>СНиП</w:t>
      </w:r>
      <w:proofErr w:type="spellEnd"/>
      <w:r w:rsidRPr="00161FA2">
        <w:rPr>
          <w:rFonts w:ascii="12" w:hAnsi="12"/>
          <w:sz w:val="28"/>
          <w:szCs w:val="28"/>
        </w:rPr>
        <w:t>.</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4.1.6.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161FA2">
          <w:rPr>
            <w:rFonts w:ascii="12" w:hAnsi="12"/>
            <w:sz w:val="28"/>
            <w:szCs w:val="28"/>
          </w:rPr>
          <w:t>20 м</w:t>
        </w:r>
      </w:smartTag>
      <w:r w:rsidRPr="00161FA2">
        <w:rPr>
          <w:rFonts w:ascii="12" w:hAnsi="12"/>
          <w:sz w:val="28"/>
          <w:szCs w:val="28"/>
        </w:rPr>
        <w:t>. Туалетную кабину необходимо устанавливать на твердые виды покрытия.</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4.2.1 Ремонт фасадов зданий и сооружений, замена или устройство элементов фасада, а также изменение цветового или </w:t>
      </w:r>
      <w:proofErr w:type="gramStart"/>
      <w:r w:rsidRPr="00161FA2">
        <w:rPr>
          <w:sz w:val="28"/>
          <w:szCs w:val="28"/>
        </w:rPr>
        <w:t>архитектурного решения</w:t>
      </w:r>
      <w:proofErr w:type="gramEnd"/>
      <w:r w:rsidRPr="00161FA2">
        <w:rPr>
          <w:sz w:val="28"/>
          <w:szCs w:val="28"/>
        </w:rPr>
        <w:t xml:space="preserve">,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комитет архитектуры и градостроительства Администрации </w:t>
      </w:r>
      <w:proofErr w:type="spellStart"/>
      <w:r w:rsidRPr="00161FA2">
        <w:rPr>
          <w:sz w:val="28"/>
          <w:szCs w:val="28"/>
        </w:rPr>
        <w:t>Кушнаренковского</w:t>
      </w:r>
      <w:proofErr w:type="spellEnd"/>
      <w:r w:rsidRPr="00161FA2">
        <w:rPr>
          <w:sz w:val="28"/>
          <w:szCs w:val="28"/>
        </w:rPr>
        <w:t xml:space="preserve"> района (далее – комитет архитектуры).</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4.2.2 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proofErr w:type="spellStart"/>
      <w:r w:rsidRPr="00161FA2">
        <w:rPr>
          <w:sz w:val="28"/>
          <w:szCs w:val="28"/>
        </w:rPr>
        <w:t>Кушнаренковского</w:t>
      </w:r>
      <w:proofErr w:type="spellEnd"/>
      <w:r w:rsidRPr="00161FA2">
        <w:rPr>
          <w:sz w:val="28"/>
          <w:szCs w:val="28"/>
        </w:rPr>
        <w:t xml:space="preserve"> района.</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w:t>
      </w:r>
      <w:proofErr w:type="gramStart"/>
      <w:r w:rsidRPr="00161FA2">
        <w:rPr>
          <w:sz w:val="28"/>
          <w:szCs w:val="28"/>
        </w:rPr>
        <w:t xml:space="preserve"> ,</w:t>
      </w:r>
      <w:proofErr w:type="gramEnd"/>
      <w:r w:rsidRPr="00161FA2">
        <w:rPr>
          <w:sz w:val="28"/>
          <w:szCs w:val="28"/>
        </w:rPr>
        <w:t xml:space="preserve"> осуществляется в соответствии с Федеральным </w:t>
      </w:r>
      <w:hyperlink r:id="rId9" w:history="1">
        <w:r w:rsidRPr="00161FA2">
          <w:rPr>
            <w:sz w:val="28"/>
            <w:szCs w:val="28"/>
          </w:rPr>
          <w:t>законом</w:t>
        </w:r>
      </w:hyperlink>
      <w:r w:rsidRPr="00161FA2">
        <w:rPr>
          <w:sz w:val="28"/>
          <w:szCs w:val="28"/>
        </w:rPr>
        <w:t xml:space="preserve"> от 25 июня 2002 года №73-ФЗ «Об объектах культурного наследия (памятниках истории и культуры) народов Российской Федерации».</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4.2.4  Требования к фасадам зданий:</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lastRenderedPageBreak/>
        <w:t>не должны иметь видимых повреждений строительной части, декоративной отделки и элементов фасада;</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на фасаде не должны размещаться посторонние надписи и объявления;</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на фасаде каждого здания должны быть установлены указатели номера здания и наименования улицы, проезда, переулка, площади;</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4.2.5</w:t>
      </w:r>
      <w:proofErr w:type="gramStart"/>
      <w:r w:rsidRPr="00161FA2">
        <w:rPr>
          <w:sz w:val="28"/>
          <w:szCs w:val="28"/>
        </w:rPr>
        <w:t xml:space="preserve">   В</w:t>
      </w:r>
      <w:proofErr w:type="gramEnd"/>
      <w:r w:rsidRPr="00161FA2">
        <w:rPr>
          <w:sz w:val="28"/>
          <w:szCs w:val="28"/>
        </w:rPr>
        <w:t xml:space="preserve"> состав элементов фасада входят:</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 xml:space="preserve">приямки, входы в подвальные помещения и </w:t>
      </w:r>
      <w:proofErr w:type="spellStart"/>
      <w:r w:rsidRPr="00161FA2">
        <w:rPr>
          <w:sz w:val="28"/>
          <w:szCs w:val="28"/>
        </w:rPr>
        <w:t>мусорокамеры</w:t>
      </w:r>
      <w:proofErr w:type="spellEnd"/>
      <w:r w:rsidRPr="00161FA2">
        <w:rPr>
          <w:sz w:val="28"/>
          <w:szCs w:val="28"/>
        </w:rPr>
        <w:t>;</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proofErr w:type="gramStart"/>
      <w:r w:rsidRPr="00161FA2">
        <w:rPr>
          <w:sz w:val="28"/>
          <w:szCs w:val="28"/>
        </w:rPr>
        <w:t>входные группы (в том числе: ступени, площадки, перила, козырьки над входом,   ограждения, стены, двери);</w:t>
      </w:r>
      <w:proofErr w:type="gramEnd"/>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 xml:space="preserve">цоколь и </w:t>
      </w:r>
      <w:proofErr w:type="spellStart"/>
      <w:r w:rsidRPr="00161FA2">
        <w:rPr>
          <w:sz w:val="28"/>
          <w:szCs w:val="28"/>
        </w:rPr>
        <w:t>отмостка</w:t>
      </w:r>
      <w:proofErr w:type="spellEnd"/>
      <w:r w:rsidRPr="00161FA2">
        <w:rPr>
          <w:sz w:val="28"/>
          <w:szCs w:val="28"/>
        </w:rPr>
        <w:t>;</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плоскости стен;</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выступающие элементы фасадов (в том числе: балконы, лоджии, эркеры, карнизы);</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окна и витрины;</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элементы кровли (в том числе: включая вентиляционные и дымовые трубы, ограждающие решетки, выходы на кровлю);</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proofErr w:type="gramStart"/>
      <w:r w:rsidRPr="00161FA2">
        <w:rPr>
          <w:sz w:val="28"/>
          <w:szCs w:val="28"/>
        </w:rPr>
        <w:t>архитектурные детали и облицовка (в том числе: колонны, пилястры, розетки, капители, фризы, пояски);</w:t>
      </w:r>
      <w:proofErr w:type="gramEnd"/>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водосточные трубы, включая воронки;</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парапетные и оконные ограждения, решетки;</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металлическая отделка окон, балконов, поясков, выступов цоколя, свесов;</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 xml:space="preserve">навесные металлические конструкции (в том числе: </w:t>
      </w:r>
      <w:proofErr w:type="spellStart"/>
      <w:r w:rsidRPr="00161FA2">
        <w:rPr>
          <w:sz w:val="28"/>
          <w:szCs w:val="28"/>
        </w:rPr>
        <w:t>флагодержатели</w:t>
      </w:r>
      <w:proofErr w:type="spellEnd"/>
      <w:r w:rsidRPr="00161FA2">
        <w:rPr>
          <w:sz w:val="28"/>
          <w:szCs w:val="28"/>
        </w:rPr>
        <w:t>, анкеры, пожарные лестницы, вентиляционное оборудование);</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горизонтальные и вертикальные швы между панелями и блоками (фасады крупнопанельных и крупноблочных зданий);</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стекла, рамы, балконные двери;</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элементы подсветки фасада;</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дополнительное оборудование фасада;</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дополнительные элементы и устройства фасада.</w:t>
      </w:r>
    </w:p>
    <w:p w:rsidR="008B25DD" w:rsidRPr="00161FA2" w:rsidRDefault="008B25DD" w:rsidP="008B25DD">
      <w:pPr>
        <w:widowControl w:val="0"/>
        <w:autoSpaceDE w:val="0"/>
        <w:autoSpaceDN w:val="0"/>
        <w:adjustRightInd w:val="0"/>
        <w:jc w:val="both"/>
        <w:rPr>
          <w:sz w:val="28"/>
          <w:szCs w:val="28"/>
        </w:rPr>
      </w:pPr>
      <w:bookmarkStart w:id="1" w:name="Par233"/>
      <w:bookmarkEnd w:id="1"/>
      <w:r w:rsidRPr="00161FA2">
        <w:rPr>
          <w:sz w:val="28"/>
          <w:szCs w:val="28"/>
        </w:rPr>
        <w:t xml:space="preserve">         4.2.6</w:t>
      </w:r>
      <w:proofErr w:type="gramStart"/>
      <w:r w:rsidRPr="00161FA2">
        <w:rPr>
          <w:sz w:val="28"/>
          <w:szCs w:val="28"/>
        </w:rPr>
        <w:t xml:space="preserve">  П</w:t>
      </w:r>
      <w:proofErr w:type="gramEnd"/>
      <w:r w:rsidRPr="00161FA2">
        <w:rPr>
          <w:sz w:val="28"/>
          <w:szCs w:val="28"/>
        </w:rPr>
        <w:t>ри устройстве и изменении элементов фасада или цветового решения учитывается:</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историко-культурная ценность здания;</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соответствие комплексному решению и архитектурному облику;</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назначение, характер использования помещений;</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надежность, безопасность элементов и конструкций.</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lastRenderedPageBreak/>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Не допускается повреждение поверхности откосов, элементов архитектурного оформления проема.</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Принципы устройства и содержания окон и витрин:</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оформление витрин должно иметь комплексное решение, единое цветовое решение и подсветку;</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цветовое решение решеток и защитных экранов выполняется согласно комплексному решению и архитектурному облику фасада;</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устройства озеленения на фасадах размещаются упорядоченно в соответствии с архитектурным обликом.</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Возможность размещения дополнительных входных групп определяется на основе общей концепции фасада с учетом </w:t>
      </w:r>
      <w:proofErr w:type="gramStart"/>
      <w:r w:rsidRPr="00161FA2">
        <w:rPr>
          <w:sz w:val="28"/>
          <w:szCs w:val="28"/>
        </w:rPr>
        <w:t>архитектурного решения</w:t>
      </w:r>
      <w:proofErr w:type="gramEnd"/>
      <w:r w:rsidRPr="00161FA2">
        <w:rPr>
          <w:sz w:val="28"/>
          <w:szCs w:val="28"/>
        </w:rPr>
        <w:t>, планировки помещений, расположения существующих входов.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Оформление входных групп должно иметь комплексный характер, единое цветовое решение.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При устройстве и оборудовании входных групп должно быть </w:t>
      </w:r>
      <w:r w:rsidRPr="00161FA2">
        <w:rPr>
          <w:sz w:val="28"/>
          <w:szCs w:val="28"/>
        </w:rPr>
        <w:lastRenderedPageBreak/>
        <w:t xml:space="preserve">предусмотрено освещение входа согласно требованиям </w:t>
      </w:r>
      <w:proofErr w:type="spellStart"/>
      <w:r w:rsidRPr="00161FA2">
        <w:rPr>
          <w:sz w:val="28"/>
          <w:szCs w:val="28"/>
        </w:rPr>
        <w:t>СНиП</w:t>
      </w:r>
      <w:proofErr w:type="spellEnd"/>
      <w:r w:rsidRPr="00161FA2">
        <w:rPr>
          <w:sz w:val="28"/>
          <w:szCs w:val="28"/>
        </w:rPr>
        <w:t xml:space="preserve"> 23-05-95 «Естественное и искусственное освещение».</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4.2.10</w:t>
      </w:r>
      <w:proofErr w:type="gramStart"/>
      <w:r w:rsidRPr="00161FA2">
        <w:rPr>
          <w:sz w:val="28"/>
          <w:szCs w:val="28"/>
        </w:rPr>
        <w:t xml:space="preserve"> Р</w:t>
      </w:r>
      <w:proofErr w:type="gramEnd"/>
      <w:r w:rsidRPr="00161FA2">
        <w:rPr>
          <w:sz w:val="28"/>
          <w:szCs w:val="28"/>
        </w:rPr>
        <w:t>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8B25DD" w:rsidRPr="00161FA2" w:rsidRDefault="008B25DD" w:rsidP="00D455EE">
      <w:pPr>
        <w:pStyle w:val="a9"/>
        <w:widowControl w:val="0"/>
        <w:numPr>
          <w:ilvl w:val="2"/>
          <w:numId w:val="51"/>
        </w:numPr>
        <w:autoSpaceDE w:val="0"/>
        <w:autoSpaceDN w:val="0"/>
        <w:adjustRightInd w:val="0"/>
        <w:ind w:left="0" w:firstLine="540"/>
        <w:jc w:val="both"/>
        <w:rPr>
          <w:rFonts w:ascii="Times New Roman" w:hAnsi="Times New Roman"/>
          <w:sz w:val="28"/>
          <w:szCs w:val="28"/>
          <w:lang w:val="ru-RU"/>
        </w:rPr>
      </w:pPr>
      <w:r w:rsidRPr="00161FA2">
        <w:rPr>
          <w:rFonts w:ascii="Times New Roman" w:hAnsi="Times New Roman"/>
          <w:sz w:val="28"/>
          <w:szCs w:val="28"/>
          <w:lang w:val="ru-RU"/>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Принципы </w:t>
      </w:r>
      <w:proofErr w:type="gramStart"/>
      <w:r w:rsidRPr="00161FA2">
        <w:rPr>
          <w:sz w:val="28"/>
          <w:szCs w:val="28"/>
        </w:rPr>
        <w:t>архитектурного решения</w:t>
      </w:r>
      <w:proofErr w:type="gramEnd"/>
      <w:r w:rsidRPr="00161FA2">
        <w:rPr>
          <w:sz w:val="28"/>
          <w:szCs w:val="28"/>
        </w:rPr>
        <w:t xml:space="preserve"> балконов и лоджий на фасадах: комплексное решение на всей поверхности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поэтажная группировка (единый характер в соответствии с поэтажными членениями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вертикальная группировка (единый характер в соответствии с размещением вертикальных внутренних коммуникаций, эркеров);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соответствие остекления, габаритов, цветового решения, рисунка ограждений балконов и лоджий архитектурному облику фасада.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Основными видами дополнительного оборудования являются:</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наружные блоки систем кондиционирования и вентиляции, вентиляционные трубопроводы;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антенны;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видеокамеры наружного наблюдения;</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часы;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банкоматы;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оборудование для освещения территории муниципального образования</w:t>
      </w:r>
      <w:proofErr w:type="gramStart"/>
      <w:r w:rsidRPr="00161FA2">
        <w:rPr>
          <w:sz w:val="28"/>
          <w:szCs w:val="28"/>
        </w:rPr>
        <w:t xml:space="preserve"> .</w:t>
      </w:r>
      <w:proofErr w:type="gramEnd"/>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Требования к размещению дополнительного оборудования на фасадах:</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после установки дополнительного оборудования предусмотреть восстановление поврежденной отделки и элементов фасада;</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комплексное решение размещения оборудования с учетом архитектурного облика фасада;</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безопасность для людей;</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размещение, не создающее помех для движения пешеходов и транспорта.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Принципы размещения наружных блоков систем кондиционирования и вентиляции, вентиляционных трубопроводов, антенн:</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минимальный выход технических устройств на поверхность фасада;</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маскировка наружных блоков, деталей (устройство декоративных решеток и экранов);</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группировка ряда элементов на общей несущей основе;</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lastRenderedPageBreak/>
        <w:t>расположение в соответствии с комплексным решением и архитектурным обликом фасада.</w:t>
      </w:r>
    </w:p>
    <w:p w:rsidR="008B25DD" w:rsidRPr="00161FA2" w:rsidRDefault="008B25DD" w:rsidP="00D455EE">
      <w:pPr>
        <w:pStyle w:val="a9"/>
        <w:widowControl w:val="0"/>
        <w:numPr>
          <w:ilvl w:val="2"/>
          <w:numId w:val="51"/>
        </w:numPr>
        <w:autoSpaceDE w:val="0"/>
        <w:autoSpaceDN w:val="0"/>
        <w:adjustRightInd w:val="0"/>
        <w:ind w:left="0" w:firstLine="850"/>
        <w:jc w:val="both"/>
        <w:rPr>
          <w:rFonts w:ascii="Times New Roman" w:hAnsi="Times New Roman"/>
          <w:sz w:val="28"/>
          <w:szCs w:val="28"/>
          <w:lang w:val="ru-RU"/>
        </w:rPr>
      </w:pPr>
      <w:bookmarkStart w:id="2" w:name="Par296"/>
      <w:bookmarkEnd w:id="2"/>
      <w:proofErr w:type="gramStart"/>
      <w:r w:rsidRPr="00161FA2">
        <w:rPr>
          <w:rFonts w:ascii="Times New Roman" w:hAnsi="Times New Roman"/>
          <w:sz w:val="28"/>
          <w:szCs w:val="28"/>
          <w:lang w:val="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161FA2">
        <w:rPr>
          <w:rFonts w:ascii="Times New Roman" w:hAnsi="Times New Roman"/>
          <w:sz w:val="28"/>
          <w:szCs w:val="28"/>
          <w:lang w:val="ru-RU"/>
        </w:rPr>
        <w:t xml:space="preserve"> сведения, доведение которых до потребителя (третьих лиц) является обязательным в соответствии с федеральными законами.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Действие данного </w:t>
      </w:r>
      <w:hyperlink w:anchor="Par296" w:history="1">
        <w:r w:rsidRPr="00161FA2">
          <w:rPr>
            <w:sz w:val="28"/>
            <w:szCs w:val="28"/>
          </w:rPr>
          <w:t xml:space="preserve">пункта </w:t>
        </w:r>
      </w:hyperlink>
      <w:r w:rsidRPr="00161FA2">
        <w:rPr>
          <w:sz w:val="28"/>
          <w:szCs w:val="28"/>
        </w:rPr>
        <w:t xml:space="preserve"> Правил не распространяется на рекламные конструкции, </w:t>
      </w:r>
      <w:proofErr w:type="gramStart"/>
      <w:r w:rsidRPr="00161FA2">
        <w:rPr>
          <w:sz w:val="28"/>
          <w:szCs w:val="28"/>
        </w:rPr>
        <w:t>требования</w:t>
      </w:r>
      <w:proofErr w:type="gramEnd"/>
      <w:r w:rsidRPr="00161FA2">
        <w:rPr>
          <w:sz w:val="28"/>
          <w:szCs w:val="28"/>
        </w:rPr>
        <w:t xml:space="preserve"> к размещению которых определены Федеральным </w:t>
      </w:r>
      <w:hyperlink r:id="rId10" w:history="1">
        <w:r w:rsidRPr="00161FA2">
          <w:rPr>
            <w:sz w:val="28"/>
            <w:szCs w:val="28"/>
          </w:rPr>
          <w:t>законом</w:t>
        </w:r>
      </w:hyperlink>
      <w:r w:rsidRPr="00161FA2">
        <w:rPr>
          <w:sz w:val="28"/>
          <w:szCs w:val="28"/>
        </w:rPr>
        <w:t xml:space="preserve"> «О рекламе» и муниципальными правовыми актами.</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bookmarkStart w:id="3" w:name="Par298"/>
      <w:bookmarkEnd w:id="3"/>
      <w:r w:rsidRPr="00161FA2">
        <w:rPr>
          <w:rFonts w:ascii="Times New Roman" w:hAnsi="Times New Roman"/>
          <w:sz w:val="28"/>
          <w:szCs w:val="28"/>
          <w:lang w:val="ru-RU"/>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Принципы размещения:</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размещение дополнительных элементов и устройств в соответствии с архитектурным обликом фасада;</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комплексное решение на фасаде;</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размещение дополнительных элементов и устройств не должно мешать визуальному восприятию архитектурных объектов.</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rPr>
      </w:pPr>
      <w:proofErr w:type="spellStart"/>
      <w:r w:rsidRPr="00161FA2">
        <w:rPr>
          <w:rFonts w:ascii="Times New Roman" w:hAnsi="Times New Roman"/>
          <w:sz w:val="28"/>
          <w:szCs w:val="28"/>
        </w:rPr>
        <w:lastRenderedPageBreak/>
        <w:t>Требования</w:t>
      </w:r>
      <w:proofErr w:type="spellEnd"/>
      <w:r w:rsidRPr="00161FA2">
        <w:rPr>
          <w:rFonts w:ascii="Times New Roman" w:hAnsi="Times New Roman"/>
          <w:sz w:val="28"/>
          <w:szCs w:val="28"/>
        </w:rPr>
        <w:t xml:space="preserve"> к </w:t>
      </w:r>
      <w:proofErr w:type="spellStart"/>
      <w:r w:rsidRPr="00161FA2">
        <w:rPr>
          <w:rFonts w:ascii="Times New Roman" w:hAnsi="Times New Roman"/>
          <w:sz w:val="28"/>
          <w:szCs w:val="28"/>
        </w:rPr>
        <w:t>устройству</w:t>
      </w:r>
      <w:proofErr w:type="spellEnd"/>
      <w:r w:rsidRPr="00161FA2">
        <w:rPr>
          <w:rFonts w:ascii="Times New Roman" w:hAnsi="Times New Roman"/>
          <w:sz w:val="28"/>
          <w:szCs w:val="28"/>
        </w:rPr>
        <w:t xml:space="preserve"> </w:t>
      </w:r>
      <w:proofErr w:type="spellStart"/>
      <w:r w:rsidRPr="00161FA2">
        <w:rPr>
          <w:rFonts w:ascii="Times New Roman" w:hAnsi="Times New Roman"/>
          <w:sz w:val="28"/>
          <w:szCs w:val="28"/>
        </w:rPr>
        <w:t>ограждений</w:t>
      </w:r>
      <w:proofErr w:type="spellEnd"/>
      <w:r w:rsidRPr="00161FA2">
        <w:rPr>
          <w:rFonts w:ascii="Times New Roman" w:hAnsi="Times New Roman"/>
          <w:sz w:val="28"/>
          <w:szCs w:val="28"/>
        </w:rPr>
        <w:t>:</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вид и расположение ограждения должны отвечать планировочной организации земельного участка;</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единое решение в границах объекта благоустройства;</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соответствие архитектурно-</w:t>
      </w:r>
      <w:proofErr w:type="gramStart"/>
      <w:r w:rsidRPr="00161FA2">
        <w:rPr>
          <w:sz w:val="28"/>
          <w:szCs w:val="28"/>
        </w:rPr>
        <w:t>художественного решения</w:t>
      </w:r>
      <w:proofErr w:type="gramEnd"/>
      <w:r w:rsidRPr="00161FA2">
        <w:rPr>
          <w:sz w:val="28"/>
          <w:szCs w:val="28"/>
        </w:rPr>
        <w:t xml:space="preserve"> ограждения характеру окружения;</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безопасность, комфорт.</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Основными видами ограждений на внутриквартальных территориях являются:</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газонные ограждения - высота 0,3 - </w:t>
      </w:r>
      <w:smartTag w:uri="urn:schemas-microsoft-com:office:smarttags" w:element="metricconverter">
        <w:smartTagPr>
          <w:attr w:name="ProductID" w:val="0,5 м"/>
        </w:smartTagPr>
        <w:r w:rsidRPr="00161FA2">
          <w:rPr>
            <w:sz w:val="28"/>
            <w:szCs w:val="28"/>
          </w:rPr>
          <w:t>0,5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ограды: низкие (высота 0,5 - </w:t>
      </w:r>
      <w:smartTag w:uri="urn:schemas-microsoft-com:office:smarttags" w:element="metricconverter">
        <w:smartTagPr>
          <w:attr w:name="ProductID" w:val="1,0 м"/>
        </w:smartTagPr>
        <w:r w:rsidRPr="00161FA2">
          <w:rPr>
            <w:sz w:val="28"/>
            <w:szCs w:val="28"/>
          </w:rPr>
          <w:t>1,0 м</w:t>
        </w:r>
      </w:smartTag>
      <w:r w:rsidRPr="00161FA2">
        <w:rPr>
          <w:sz w:val="28"/>
          <w:szCs w:val="28"/>
        </w:rPr>
        <w:t xml:space="preserve">), средние (высота 1,0 - </w:t>
      </w:r>
      <w:smartTag w:uri="urn:schemas-microsoft-com:office:smarttags" w:element="metricconverter">
        <w:smartTagPr>
          <w:attr w:name="ProductID" w:val="1,7 м"/>
        </w:smartTagPr>
        <w:r w:rsidRPr="00161FA2">
          <w:rPr>
            <w:sz w:val="28"/>
            <w:szCs w:val="28"/>
          </w:rPr>
          <w:t>1,7 м</w:t>
        </w:r>
      </w:smartTag>
      <w:r w:rsidRPr="00161FA2">
        <w:rPr>
          <w:sz w:val="28"/>
          <w:szCs w:val="28"/>
        </w:rPr>
        <w:t xml:space="preserve">), высокие (высота 1,8 - </w:t>
      </w:r>
      <w:smartTag w:uri="urn:schemas-microsoft-com:office:smarttags" w:element="metricconverter">
        <w:smartTagPr>
          <w:attr w:name="ProductID" w:val="3,0 м"/>
        </w:smartTagPr>
        <w:r w:rsidRPr="00161FA2">
          <w:rPr>
            <w:sz w:val="28"/>
            <w:szCs w:val="28"/>
          </w:rPr>
          <w:t>3,0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161FA2">
          <w:rPr>
            <w:sz w:val="28"/>
            <w:szCs w:val="28"/>
          </w:rPr>
          <w:t>0,4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ограждения спортивных площадок (высота 2,5 - </w:t>
      </w:r>
      <w:smartTag w:uri="urn:schemas-microsoft-com:office:smarttags" w:element="metricconverter">
        <w:smartTagPr>
          <w:attr w:name="ProductID" w:val="3,0 м"/>
        </w:smartTagPr>
        <w:r w:rsidRPr="00161FA2">
          <w:rPr>
            <w:sz w:val="28"/>
            <w:szCs w:val="28"/>
          </w:rPr>
          <w:t>3,0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ограждения хозяйственных площадок (высота не менее </w:t>
      </w:r>
      <w:smartTag w:uri="urn:schemas-microsoft-com:office:smarttags" w:element="metricconverter">
        <w:smartTagPr>
          <w:attr w:name="ProductID" w:val="1,2 м"/>
        </w:smartTagPr>
        <w:r w:rsidRPr="00161FA2">
          <w:rPr>
            <w:sz w:val="28"/>
            <w:szCs w:val="28"/>
          </w:rPr>
          <w:t>1,2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декоративные ограждения (высота 1,2 - </w:t>
      </w:r>
      <w:smartTag w:uri="urn:schemas-microsoft-com:office:smarttags" w:element="metricconverter">
        <w:smartTagPr>
          <w:attr w:name="ProductID" w:val="2,0 м"/>
        </w:smartTagPr>
        <w:r w:rsidRPr="00161FA2">
          <w:rPr>
            <w:sz w:val="28"/>
            <w:szCs w:val="28"/>
          </w:rPr>
          <w:t>2,0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технические ограждения (высота в соответствии с действующими нормами);</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временные ограждения строительных площадок (высота в соответствии с действующими нормами).</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161FA2">
          <w:rPr>
            <w:rFonts w:ascii="Times New Roman" w:hAnsi="Times New Roman"/>
            <w:sz w:val="28"/>
            <w:szCs w:val="28"/>
            <w:lang w:val="ru-RU"/>
          </w:rPr>
          <w:t>0,4 м</w:t>
        </w:r>
      </w:smartTag>
      <w:r w:rsidRPr="00161FA2">
        <w:rPr>
          <w:rFonts w:ascii="Times New Roman" w:hAnsi="Times New Roman"/>
          <w:sz w:val="28"/>
          <w:szCs w:val="28"/>
          <w:lang w:val="ru-RU"/>
        </w:rPr>
        <w:t>.</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rPr>
      </w:pPr>
      <w:proofErr w:type="spellStart"/>
      <w:r w:rsidRPr="00161FA2">
        <w:rPr>
          <w:rFonts w:ascii="Times New Roman" w:hAnsi="Times New Roman"/>
          <w:sz w:val="28"/>
          <w:szCs w:val="28"/>
        </w:rPr>
        <w:t>Не</w:t>
      </w:r>
      <w:proofErr w:type="spellEnd"/>
      <w:r w:rsidRPr="00161FA2">
        <w:rPr>
          <w:rFonts w:ascii="Times New Roman" w:hAnsi="Times New Roman"/>
          <w:sz w:val="28"/>
          <w:szCs w:val="28"/>
        </w:rPr>
        <w:t xml:space="preserve"> </w:t>
      </w:r>
      <w:proofErr w:type="spellStart"/>
      <w:r w:rsidRPr="00161FA2">
        <w:rPr>
          <w:rFonts w:ascii="Times New Roman" w:hAnsi="Times New Roman"/>
          <w:sz w:val="28"/>
          <w:szCs w:val="28"/>
        </w:rPr>
        <w:t>допускается</w:t>
      </w:r>
      <w:proofErr w:type="spellEnd"/>
      <w:r w:rsidRPr="00161FA2">
        <w:rPr>
          <w:rFonts w:ascii="Times New Roman" w:hAnsi="Times New Roman"/>
          <w:sz w:val="28"/>
          <w:szCs w:val="28"/>
        </w:rPr>
        <w:t>:</w:t>
      </w:r>
    </w:p>
    <w:p w:rsidR="008B25DD" w:rsidRPr="00161FA2" w:rsidRDefault="008B25DD" w:rsidP="00D455EE">
      <w:pPr>
        <w:widowControl w:val="0"/>
        <w:numPr>
          <w:ilvl w:val="0"/>
          <w:numId w:val="34"/>
        </w:numPr>
        <w:autoSpaceDE w:val="0"/>
        <w:autoSpaceDN w:val="0"/>
        <w:adjustRightInd w:val="0"/>
        <w:ind w:left="0" w:firstLine="567"/>
        <w:jc w:val="both"/>
        <w:rPr>
          <w:sz w:val="28"/>
          <w:szCs w:val="28"/>
        </w:rPr>
      </w:pPr>
      <w:r w:rsidRPr="00161FA2">
        <w:rPr>
          <w:sz w:val="28"/>
          <w:szCs w:val="28"/>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8B25DD" w:rsidRPr="00161FA2" w:rsidRDefault="008B25DD" w:rsidP="00D455EE">
      <w:pPr>
        <w:widowControl w:val="0"/>
        <w:numPr>
          <w:ilvl w:val="0"/>
          <w:numId w:val="34"/>
        </w:numPr>
        <w:autoSpaceDE w:val="0"/>
        <w:autoSpaceDN w:val="0"/>
        <w:adjustRightInd w:val="0"/>
        <w:ind w:left="0" w:firstLine="567"/>
        <w:jc w:val="both"/>
        <w:rPr>
          <w:sz w:val="28"/>
          <w:szCs w:val="28"/>
        </w:rPr>
      </w:pPr>
      <w:r w:rsidRPr="00161FA2">
        <w:rPr>
          <w:sz w:val="28"/>
          <w:szCs w:val="28"/>
        </w:rPr>
        <w:t>установка ограждения, препятствующая передвижению по существующим пешеходным дорожкам;</w:t>
      </w:r>
    </w:p>
    <w:p w:rsidR="008B25DD" w:rsidRPr="00161FA2" w:rsidRDefault="008B25DD" w:rsidP="00D455EE">
      <w:pPr>
        <w:widowControl w:val="0"/>
        <w:numPr>
          <w:ilvl w:val="0"/>
          <w:numId w:val="34"/>
        </w:numPr>
        <w:autoSpaceDE w:val="0"/>
        <w:autoSpaceDN w:val="0"/>
        <w:adjustRightInd w:val="0"/>
        <w:ind w:left="0" w:firstLine="567"/>
        <w:jc w:val="both"/>
        <w:rPr>
          <w:sz w:val="28"/>
          <w:szCs w:val="28"/>
        </w:rPr>
      </w:pPr>
      <w:r w:rsidRPr="00161FA2">
        <w:rPr>
          <w:sz w:val="28"/>
          <w:szCs w:val="28"/>
        </w:rPr>
        <w:t>установка ограждения, шлагбаума в местах размещения инженерных сетей и коммуникаций.</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Раздел 5.</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Порядок уборки территории населенных пунктов</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Основные правила уборки</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bookmarkStart w:id="4" w:name="Par85"/>
      <w:bookmarkEnd w:id="4"/>
      <w:r w:rsidRPr="00161FA2">
        <w:rPr>
          <w:sz w:val="28"/>
          <w:szCs w:val="28"/>
        </w:rPr>
        <w:t xml:space="preserve">на территориях земельных участков, прилегающих к ним </w:t>
      </w:r>
      <w:r w:rsidRPr="00161FA2">
        <w:rPr>
          <w:sz w:val="28"/>
          <w:szCs w:val="28"/>
        </w:rPr>
        <w:lastRenderedPageBreak/>
        <w:t>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земель, находящихся в пределах населенного пункта, - юридические и физические лица, в ведении которых они находятся;</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где ведется строительство, - лица, получившие разрешение на строительство;</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bookmarkStart w:id="5" w:name="Par93"/>
      <w:bookmarkEnd w:id="5"/>
      <w:r w:rsidRPr="00161FA2">
        <w:rPr>
          <w:sz w:val="28"/>
          <w:szCs w:val="28"/>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 xml:space="preserve">На объектах благоустройства, за исключением указанных в </w:t>
      </w:r>
      <w:hyperlink w:anchor="Par85" w:history="1">
        <w:r w:rsidRPr="00161FA2">
          <w:rPr>
            <w:sz w:val="28"/>
            <w:szCs w:val="28"/>
          </w:rPr>
          <w:t>пункте</w:t>
        </w:r>
      </w:hyperlink>
      <w:r w:rsidRPr="00161FA2">
        <w:rPr>
          <w:sz w:val="28"/>
          <w:szCs w:val="28"/>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 xml:space="preserve">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w:t>
      </w:r>
      <w:r w:rsidRPr="00161FA2">
        <w:rPr>
          <w:sz w:val="28"/>
          <w:szCs w:val="28"/>
        </w:rPr>
        <w:lastRenderedPageBreak/>
        <w:t>(контейнерных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roofErr w:type="gramEnd"/>
    </w:p>
    <w:p w:rsidR="008B25DD" w:rsidRPr="00161FA2" w:rsidRDefault="008B25DD" w:rsidP="00D455EE">
      <w:pPr>
        <w:pStyle w:val="ConsPlusNormal"/>
        <w:widowControl w:val="0"/>
        <w:numPr>
          <w:ilvl w:val="0"/>
          <w:numId w:val="38"/>
        </w:numPr>
        <w:ind w:left="0" w:firstLine="567"/>
        <w:jc w:val="both"/>
        <w:rPr>
          <w:sz w:val="28"/>
          <w:szCs w:val="28"/>
        </w:rPr>
      </w:pPr>
      <w:r w:rsidRPr="00161FA2">
        <w:rPr>
          <w:sz w:val="28"/>
          <w:szCs w:val="28"/>
        </w:rPr>
        <w:t>Границы прилегающих территорий, если иное не установлено, определяются:</w:t>
      </w:r>
    </w:p>
    <w:p w:rsidR="008B25DD" w:rsidRPr="00161FA2" w:rsidRDefault="008B25DD" w:rsidP="00D455EE">
      <w:pPr>
        <w:numPr>
          <w:ilvl w:val="0"/>
          <w:numId w:val="39"/>
        </w:numPr>
        <w:ind w:left="0" w:firstLine="567"/>
        <w:jc w:val="both"/>
        <w:rPr>
          <w:sz w:val="28"/>
          <w:szCs w:val="28"/>
        </w:rPr>
      </w:pPr>
      <w:r w:rsidRPr="00161FA2">
        <w:rPr>
          <w:sz w:val="28"/>
          <w:szCs w:val="28"/>
        </w:rPr>
        <w:t>на улицах с двухсторонней застройкой по длине занимаемого участка, по ширине - до оси проезжей части улицы;</w:t>
      </w:r>
    </w:p>
    <w:p w:rsidR="008B25DD" w:rsidRPr="00161FA2" w:rsidRDefault="008B25DD" w:rsidP="00D455EE">
      <w:pPr>
        <w:numPr>
          <w:ilvl w:val="0"/>
          <w:numId w:val="39"/>
        </w:numPr>
        <w:ind w:left="0" w:firstLine="567"/>
        <w:jc w:val="both"/>
        <w:rPr>
          <w:sz w:val="28"/>
          <w:szCs w:val="28"/>
        </w:rPr>
      </w:pPr>
      <w:r w:rsidRPr="00161FA2">
        <w:rPr>
          <w:sz w:val="28"/>
          <w:szCs w:val="28"/>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61FA2">
          <w:rPr>
            <w:sz w:val="28"/>
            <w:szCs w:val="28"/>
          </w:rPr>
          <w:t>10 метров</w:t>
        </w:r>
      </w:smartTag>
      <w:r w:rsidRPr="00161FA2">
        <w:rPr>
          <w:sz w:val="28"/>
          <w:szCs w:val="28"/>
        </w:rPr>
        <w:t xml:space="preserve"> за тротуаром;</w:t>
      </w:r>
    </w:p>
    <w:p w:rsidR="008B25DD" w:rsidRPr="00161FA2" w:rsidRDefault="008B25DD" w:rsidP="00D455EE">
      <w:pPr>
        <w:numPr>
          <w:ilvl w:val="0"/>
          <w:numId w:val="39"/>
        </w:numPr>
        <w:ind w:left="0" w:firstLine="567"/>
        <w:jc w:val="both"/>
        <w:rPr>
          <w:sz w:val="28"/>
          <w:szCs w:val="28"/>
        </w:rPr>
      </w:pPr>
      <w:r w:rsidRPr="00161FA2">
        <w:rPr>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B25DD" w:rsidRPr="00161FA2" w:rsidRDefault="008B25DD" w:rsidP="00D455EE">
      <w:pPr>
        <w:numPr>
          <w:ilvl w:val="0"/>
          <w:numId w:val="39"/>
        </w:numPr>
        <w:ind w:left="0" w:firstLine="567"/>
        <w:jc w:val="both"/>
        <w:rPr>
          <w:sz w:val="28"/>
          <w:szCs w:val="28"/>
        </w:rPr>
      </w:pPr>
      <w:r w:rsidRPr="00161FA2">
        <w:rPr>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161FA2">
          <w:rPr>
            <w:sz w:val="28"/>
            <w:szCs w:val="28"/>
          </w:rPr>
          <w:t>15 метров</w:t>
        </w:r>
      </w:smartTag>
      <w:r w:rsidRPr="00161FA2">
        <w:rPr>
          <w:sz w:val="28"/>
          <w:szCs w:val="28"/>
        </w:rPr>
        <w:t xml:space="preserve"> от ограждения стройки по всему периметру;</w:t>
      </w:r>
    </w:p>
    <w:p w:rsidR="008B25DD" w:rsidRPr="00161FA2" w:rsidRDefault="008B25DD" w:rsidP="00D455EE">
      <w:pPr>
        <w:numPr>
          <w:ilvl w:val="0"/>
          <w:numId w:val="39"/>
        </w:numPr>
        <w:ind w:left="0" w:firstLine="567"/>
        <w:jc w:val="both"/>
        <w:rPr>
          <w:sz w:val="28"/>
          <w:szCs w:val="28"/>
        </w:rPr>
      </w:pPr>
      <w:r w:rsidRPr="00161FA2">
        <w:rPr>
          <w:sz w:val="28"/>
          <w:szCs w:val="28"/>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61FA2">
          <w:rPr>
            <w:sz w:val="28"/>
            <w:szCs w:val="28"/>
          </w:rPr>
          <w:t>10 метров</w:t>
        </w:r>
      </w:smartTag>
      <w:r w:rsidRPr="00161FA2">
        <w:rPr>
          <w:sz w:val="28"/>
          <w:szCs w:val="28"/>
        </w:rPr>
        <w:t>.</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Содержание объектов благоустройства (в том числе территорий) в муниципальном образовании  осуществляются: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 весенне-летний период - с 15 апреля по 31 октября;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 осенне-зимний период - с 1 ноября по 14 апреля.</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left="567"/>
        <w:jc w:val="center"/>
        <w:rPr>
          <w:b/>
          <w:sz w:val="28"/>
          <w:szCs w:val="28"/>
        </w:rPr>
      </w:pPr>
    </w:p>
    <w:p w:rsidR="008B25DD" w:rsidRPr="00161FA2" w:rsidRDefault="008B25DD" w:rsidP="008B25DD">
      <w:pPr>
        <w:widowControl w:val="0"/>
        <w:autoSpaceDE w:val="0"/>
        <w:autoSpaceDN w:val="0"/>
        <w:adjustRightInd w:val="0"/>
        <w:ind w:left="567"/>
        <w:jc w:val="center"/>
        <w:rPr>
          <w:b/>
          <w:sz w:val="28"/>
          <w:szCs w:val="28"/>
        </w:rPr>
      </w:pPr>
      <w:r w:rsidRPr="00161FA2">
        <w:rPr>
          <w:b/>
          <w:sz w:val="28"/>
          <w:szCs w:val="28"/>
        </w:rPr>
        <w:t>Содержание в весенне-летний период</w:t>
      </w:r>
    </w:p>
    <w:p w:rsidR="008B25DD" w:rsidRPr="00161FA2" w:rsidRDefault="008B25DD" w:rsidP="008B25DD">
      <w:pPr>
        <w:widowControl w:val="0"/>
        <w:autoSpaceDE w:val="0"/>
        <w:autoSpaceDN w:val="0"/>
        <w:adjustRightInd w:val="0"/>
        <w:ind w:left="567"/>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подметание, мойку от пыли и грязи твердых покрытий территорий, в том числе улиц, дорог, тротуаров, площадей, проездов, бульваров и набережных;</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сбор и уборку мусора;</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 xml:space="preserve">кошение травы (при достижении травой высоты более </w:t>
      </w:r>
      <w:smartTag w:uri="urn:schemas-microsoft-com:office:smarttags" w:element="metricconverter">
        <w:smartTagPr>
          <w:attr w:name="ProductID" w:val="15 см"/>
        </w:smartTagPr>
        <w:r w:rsidRPr="00161FA2">
          <w:rPr>
            <w:sz w:val="28"/>
            <w:szCs w:val="28"/>
          </w:rPr>
          <w:t>15 см</w:t>
        </w:r>
      </w:smartTag>
      <w:r w:rsidRPr="00161FA2">
        <w:rPr>
          <w:sz w:val="28"/>
          <w:szCs w:val="28"/>
        </w:rPr>
        <w:t>) и уборку скошенной травы в течение 3 суток;</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lastRenderedPageBreak/>
        <w:t>в период листопада - сбор и вывоз листвы с территорий с твердым покрытием;</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161FA2">
        <w:rPr>
          <w:sz w:val="28"/>
          <w:szCs w:val="28"/>
        </w:rPr>
        <w:t>дождеприемных</w:t>
      </w:r>
      <w:proofErr w:type="spellEnd"/>
      <w:r w:rsidRPr="00161FA2">
        <w:rPr>
          <w:sz w:val="28"/>
          <w:szCs w:val="28"/>
        </w:rPr>
        <w:t xml:space="preserve"> и смотровых колодцев, водопропускных труб, водоотводных лотков, дренажных и ливневых канав.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161FA2">
        <w:rPr>
          <w:sz w:val="28"/>
          <w:szCs w:val="28"/>
        </w:rPr>
        <w:t>прилотковой</w:t>
      </w:r>
      <w:proofErr w:type="spellEnd"/>
      <w:r w:rsidRPr="00161FA2">
        <w:rPr>
          <w:sz w:val="28"/>
          <w:szCs w:val="28"/>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161FA2">
        <w:rPr>
          <w:sz w:val="28"/>
          <w:szCs w:val="28"/>
        </w:rPr>
        <w:t>прилотковой</w:t>
      </w:r>
      <w:proofErr w:type="spellEnd"/>
      <w:r w:rsidRPr="00161FA2">
        <w:rPr>
          <w:sz w:val="28"/>
          <w:szCs w:val="28"/>
        </w:rPr>
        <w:t xml:space="preserve"> части улиц, не сбрасывались на полосы зеленых насаждений и тротуары.</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161FA2">
        <w:rPr>
          <w:sz w:val="28"/>
          <w:szCs w:val="28"/>
        </w:rPr>
        <w:t>противогололедными</w:t>
      </w:r>
      <w:proofErr w:type="spellEnd"/>
      <w:r w:rsidRPr="00161FA2">
        <w:rPr>
          <w:sz w:val="28"/>
          <w:szCs w:val="28"/>
        </w:rPr>
        <w:t xml:space="preserve"> материалами).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lastRenderedPageBreak/>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Для поддержания порядка на территориях муниципального образования  уборка производится также в течение дня.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На территории логов, пустошей, родников и </w:t>
      </w:r>
      <w:proofErr w:type="spellStart"/>
      <w:r w:rsidRPr="00161FA2">
        <w:rPr>
          <w:sz w:val="28"/>
          <w:szCs w:val="28"/>
        </w:rPr>
        <w:t>водоохранных</w:t>
      </w:r>
      <w:proofErr w:type="spellEnd"/>
      <w:r w:rsidRPr="00161FA2">
        <w:rPr>
          <w:sz w:val="28"/>
          <w:szCs w:val="28"/>
        </w:rPr>
        <w:t xml:space="preserve"> зон, городских лесов запрещается размещать отходы производства и потребления, порубочные остатки деревьев и кустарников.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Установка урн в соответствии с настоящими Правилами, а также содержание и очистка урн является обязанностью:</w:t>
      </w:r>
    </w:p>
    <w:p w:rsidR="008B25DD" w:rsidRPr="00161FA2" w:rsidRDefault="008B25DD" w:rsidP="00D455EE">
      <w:pPr>
        <w:widowControl w:val="0"/>
        <w:numPr>
          <w:ilvl w:val="0"/>
          <w:numId w:val="41"/>
        </w:numPr>
        <w:autoSpaceDE w:val="0"/>
        <w:autoSpaceDN w:val="0"/>
        <w:adjustRightInd w:val="0"/>
        <w:ind w:left="0" w:firstLine="567"/>
        <w:jc w:val="both"/>
        <w:rPr>
          <w:sz w:val="28"/>
          <w:szCs w:val="28"/>
        </w:rPr>
      </w:pPr>
      <w:r w:rsidRPr="00161FA2">
        <w:rPr>
          <w:sz w:val="28"/>
          <w:szCs w:val="28"/>
        </w:rPr>
        <w:t>на территориях общего пользования - юридических и физических лиц, осуществляющих данные работы на контрактной (договорной) основе;</w:t>
      </w:r>
    </w:p>
    <w:p w:rsidR="008B25DD" w:rsidRPr="00161FA2" w:rsidRDefault="008B25DD" w:rsidP="00D455EE">
      <w:pPr>
        <w:widowControl w:val="0"/>
        <w:numPr>
          <w:ilvl w:val="0"/>
          <w:numId w:val="41"/>
        </w:numPr>
        <w:autoSpaceDE w:val="0"/>
        <w:autoSpaceDN w:val="0"/>
        <w:adjustRightInd w:val="0"/>
        <w:ind w:left="0" w:firstLine="567"/>
        <w:jc w:val="both"/>
        <w:rPr>
          <w:sz w:val="28"/>
          <w:szCs w:val="28"/>
        </w:rPr>
      </w:pPr>
      <w:r w:rsidRPr="00161FA2">
        <w:rPr>
          <w:sz w:val="28"/>
          <w:szCs w:val="28"/>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8B25DD" w:rsidRPr="00161FA2" w:rsidRDefault="008B25DD" w:rsidP="00D455EE">
      <w:pPr>
        <w:widowControl w:val="0"/>
        <w:numPr>
          <w:ilvl w:val="0"/>
          <w:numId w:val="41"/>
        </w:numPr>
        <w:autoSpaceDE w:val="0"/>
        <w:autoSpaceDN w:val="0"/>
        <w:adjustRightInd w:val="0"/>
        <w:ind w:left="0" w:firstLine="567"/>
        <w:jc w:val="both"/>
        <w:rPr>
          <w:sz w:val="28"/>
          <w:szCs w:val="28"/>
        </w:rPr>
      </w:pPr>
      <w:r w:rsidRPr="00161FA2">
        <w:rPr>
          <w:sz w:val="28"/>
          <w:szCs w:val="28"/>
        </w:rPr>
        <w:t>около объектов благоустройства - собственников, владельцев этих объектов.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Содержание в осенне-зимний период</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Мероприятия по содержанию территорий общего пользования, объектов благоустройства, в том числе включают в себя:</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очистку территорий объектов благоустройства, а также улиц, дорог, проездов, тротуаров, бульваров и площадей от снега;</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погрузку и вывоз снега;</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 xml:space="preserve">в случае скользкости - посыпку песком, обработку </w:t>
      </w:r>
      <w:proofErr w:type="spellStart"/>
      <w:r w:rsidRPr="00161FA2">
        <w:rPr>
          <w:sz w:val="28"/>
          <w:szCs w:val="28"/>
        </w:rPr>
        <w:t>противогололедными</w:t>
      </w:r>
      <w:proofErr w:type="spellEnd"/>
      <w:r w:rsidRPr="00161FA2">
        <w:rPr>
          <w:sz w:val="28"/>
          <w:szCs w:val="28"/>
        </w:rPr>
        <w:t xml:space="preserve"> материалами (далее - ПГМ);</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удаление снежно-ледяных образований и уплотненного снега;</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рыхление снега и организацию отвода талых вод (в весенние месяцы);</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работы по уборке территорий от мусора, грязи, опавших листьев;</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подметание территорий.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lastRenderedPageBreak/>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161FA2">
        <w:rPr>
          <w:sz w:val="28"/>
          <w:szCs w:val="28"/>
        </w:rPr>
        <w:t>противогололедных</w:t>
      </w:r>
      <w:proofErr w:type="spellEnd"/>
      <w:r w:rsidRPr="00161FA2">
        <w:rPr>
          <w:sz w:val="28"/>
          <w:szCs w:val="28"/>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161FA2">
        <w:rPr>
          <w:sz w:val="28"/>
          <w:szCs w:val="28"/>
        </w:rPr>
        <w:t>внесенными</w:t>
      </w:r>
      <w:proofErr w:type="gramEnd"/>
      <w:r w:rsidRPr="00161FA2">
        <w:rPr>
          <w:sz w:val="28"/>
          <w:szCs w:val="28"/>
        </w:rPr>
        <w:t xml:space="preserve"> ПГМ на всей протяженности маршрута, и достигнуть технологического эффекта.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При уборке улиц, проездов, площадей после прохождения снегоочистительной техники обеспечивается уборка </w:t>
      </w:r>
      <w:proofErr w:type="spellStart"/>
      <w:r w:rsidRPr="00161FA2">
        <w:rPr>
          <w:sz w:val="28"/>
          <w:szCs w:val="28"/>
        </w:rPr>
        <w:t>прибордюрных</w:t>
      </w:r>
      <w:proofErr w:type="spellEnd"/>
      <w:r w:rsidRPr="00161FA2">
        <w:rPr>
          <w:sz w:val="28"/>
          <w:szCs w:val="28"/>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 период снегопадов, образования зимней скользкости, гололеда, обледенений объекты улично-дорожной сети должны обрабатываться ПГМ, </w:t>
      </w:r>
      <w:r w:rsidRPr="00161FA2">
        <w:rPr>
          <w:sz w:val="28"/>
          <w:szCs w:val="28"/>
        </w:rPr>
        <w:lastRenderedPageBreak/>
        <w:t xml:space="preserve">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161FA2">
        <w:rPr>
          <w:sz w:val="28"/>
          <w:szCs w:val="28"/>
        </w:rPr>
        <w:t>пескосоляной</w:t>
      </w:r>
      <w:proofErr w:type="spellEnd"/>
      <w:r w:rsidRPr="00161FA2">
        <w:rPr>
          <w:sz w:val="28"/>
          <w:szCs w:val="28"/>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Посадочные площадки остановок пассажирского общественного транспорта должны постоянно очищаться от песка, снега и наледи (скользкости).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161FA2">
        <w:rPr>
          <w:sz w:val="28"/>
          <w:szCs w:val="28"/>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161FA2">
        <w:rPr>
          <w:sz w:val="28"/>
          <w:szCs w:val="28"/>
        </w:rPr>
        <w:t>пескосоляной</w:t>
      </w:r>
      <w:proofErr w:type="spellEnd"/>
      <w:r w:rsidRPr="00161FA2">
        <w:rPr>
          <w:sz w:val="28"/>
          <w:szCs w:val="28"/>
        </w:rPr>
        <w:t xml:space="preserve"> смесью, ПГМ до 10 часов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Вывоз снега разрешается только на специально отведенные Администрацией муниципального образования  места отвала.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roofErr w:type="gramStart"/>
      <w:r w:rsidRPr="00161FA2">
        <w:rPr>
          <w:sz w:val="28"/>
          <w:szCs w:val="28"/>
        </w:rPr>
        <w:t xml:space="preserve"> .</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очистке объектов благоустройства и территорий от снега запрещается сбрасывать снежно-ледовые образования на проезжую часть дорог.</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При осуществлении мероприятий по содержанию территорий зданий и сооружений, тротуаров, пешеходных дорожек, проездов, дорог </w:t>
      </w:r>
      <w:r w:rsidRPr="00161FA2">
        <w:rPr>
          <w:sz w:val="28"/>
          <w:szCs w:val="28"/>
        </w:rPr>
        <w:lastRenderedPageBreak/>
        <w:t xml:space="preserve">должна быть обеспечена посыпка </w:t>
      </w:r>
      <w:proofErr w:type="spellStart"/>
      <w:r w:rsidRPr="00161FA2">
        <w:rPr>
          <w:sz w:val="28"/>
          <w:szCs w:val="28"/>
        </w:rPr>
        <w:t>противогололедным</w:t>
      </w:r>
      <w:proofErr w:type="spellEnd"/>
      <w:r w:rsidRPr="00161FA2">
        <w:rPr>
          <w:sz w:val="28"/>
          <w:szCs w:val="28"/>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Содержание коллекторов, труб ливневой канализации и </w:t>
      </w:r>
      <w:proofErr w:type="spellStart"/>
      <w:r w:rsidRPr="00161FA2">
        <w:rPr>
          <w:sz w:val="28"/>
          <w:szCs w:val="28"/>
        </w:rPr>
        <w:t>дождеприемных</w:t>
      </w:r>
      <w:proofErr w:type="spellEnd"/>
      <w:r w:rsidRPr="00161FA2">
        <w:rPr>
          <w:sz w:val="28"/>
          <w:szCs w:val="28"/>
        </w:rPr>
        <w:t xml:space="preserve"> колодцев обязаны производить организации, обслуживающие данные объекты.</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Дополнительные требования к содержанию территорий земельных участков многоквартирных домов</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1" w:history="1">
        <w:r w:rsidRPr="00161FA2">
          <w:rPr>
            <w:sz w:val="28"/>
            <w:szCs w:val="28"/>
          </w:rPr>
          <w:t>Правилами и нормами</w:t>
        </w:r>
      </w:hyperlink>
      <w:r w:rsidRPr="00161FA2">
        <w:rPr>
          <w:sz w:val="28"/>
          <w:szCs w:val="28"/>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8B25DD" w:rsidRPr="00161FA2" w:rsidRDefault="008B25DD" w:rsidP="00D455EE">
      <w:pPr>
        <w:widowControl w:val="0"/>
        <w:numPr>
          <w:ilvl w:val="0"/>
          <w:numId w:val="43"/>
        </w:numPr>
        <w:autoSpaceDE w:val="0"/>
        <w:autoSpaceDN w:val="0"/>
        <w:adjustRightInd w:val="0"/>
        <w:ind w:left="0" w:firstLine="426"/>
        <w:jc w:val="both"/>
        <w:rPr>
          <w:sz w:val="28"/>
          <w:szCs w:val="28"/>
        </w:rPr>
      </w:pPr>
      <w:r w:rsidRPr="00161FA2">
        <w:rPr>
          <w:sz w:val="28"/>
          <w:szCs w:val="28"/>
        </w:rPr>
        <w:t>осуществлять уборку территории многоквартирного дома;</w:t>
      </w:r>
    </w:p>
    <w:p w:rsidR="008B25DD" w:rsidRPr="00161FA2" w:rsidRDefault="008B25DD" w:rsidP="00D455EE">
      <w:pPr>
        <w:widowControl w:val="0"/>
        <w:numPr>
          <w:ilvl w:val="0"/>
          <w:numId w:val="43"/>
        </w:numPr>
        <w:autoSpaceDE w:val="0"/>
        <w:autoSpaceDN w:val="0"/>
        <w:adjustRightInd w:val="0"/>
        <w:ind w:left="0" w:firstLine="426"/>
        <w:jc w:val="both"/>
        <w:rPr>
          <w:sz w:val="28"/>
          <w:szCs w:val="28"/>
        </w:rPr>
      </w:pPr>
      <w:r w:rsidRPr="00161FA2">
        <w:rPr>
          <w:sz w:val="28"/>
          <w:szCs w:val="28"/>
        </w:rPr>
        <w:t xml:space="preserve">осуществлять озеленение, сохранность и надлежащий уход за зелеными </w:t>
      </w:r>
      <w:r w:rsidRPr="00161FA2">
        <w:rPr>
          <w:sz w:val="28"/>
          <w:szCs w:val="28"/>
        </w:rPr>
        <w:lastRenderedPageBreak/>
        <w:t>насаждениями на территории земельного участка многоквартирного дома;</w:t>
      </w:r>
    </w:p>
    <w:p w:rsidR="008B25DD" w:rsidRPr="00161FA2" w:rsidRDefault="008B25DD" w:rsidP="00D455EE">
      <w:pPr>
        <w:widowControl w:val="0"/>
        <w:numPr>
          <w:ilvl w:val="0"/>
          <w:numId w:val="43"/>
        </w:numPr>
        <w:autoSpaceDE w:val="0"/>
        <w:autoSpaceDN w:val="0"/>
        <w:adjustRightInd w:val="0"/>
        <w:ind w:left="0" w:firstLine="426"/>
        <w:jc w:val="both"/>
        <w:rPr>
          <w:sz w:val="28"/>
          <w:szCs w:val="28"/>
        </w:rPr>
      </w:pPr>
      <w:r w:rsidRPr="00161FA2">
        <w:rPr>
          <w:sz w:val="28"/>
          <w:szCs w:val="28"/>
        </w:rPr>
        <w:t>исключить самовольное проведение работ, влекущих нарушение благоустройства территории многоквартирного дома.</w:t>
      </w:r>
    </w:p>
    <w:p w:rsidR="008B25DD" w:rsidRPr="00161FA2" w:rsidRDefault="008B25DD" w:rsidP="00D455EE">
      <w:pPr>
        <w:widowControl w:val="0"/>
        <w:numPr>
          <w:ilvl w:val="0"/>
          <w:numId w:val="38"/>
        </w:numPr>
        <w:autoSpaceDE w:val="0"/>
        <w:autoSpaceDN w:val="0"/>
        <w:adjustRightInd w:val="0"/>
        <w:ind w:left="0" w:firstLine="426"/>
        <w:jc w:val="both"/>
        <w:rPr>
          <w:sz w:val="28"/>
          <w:szCs w:val="28"/>
        </w:rPr>
      </w:pPr>
      <w:r w:rsidRPr="00161FA2">
        <w:rPr>
          <w:sz w:val="28"/>
          <w:szCs w:val="28"/>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Выполнение летних уборочных работ должно осуществляться с периодичностью, установленной </w:t>
      </w:r>
      <w:hyperlink r:id="rId12" w:history="1">
        <w:r w:rsidRPr="00161FA2">
          <w:rPr>
            <w:sz w:val="28"/>
            <w:szCs w:val="28"/>
          </w:rPr>
          <w:t>Правилами</w:t>
        </w:r>
      </w:hyperlink>
      <w:r w:rsidRPr="00161FA2">
        <w:rPr>
          <w:sz w:val="28"/>
          <w:szCs w:val="28"/>
        </w:rPr>
        <w:t xml:space="preserve"> и нормами технической эксплуатации, но не менее одного раза в сутки.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Выполнение зимних уборочных работ должно осуществляться с периодичностью, установленной требованиями </w:t>
      </w:r>
      <w:hyperlink r:id="rId13" w:history="1">
        <w:r w:rsidRPr="00161FA2">
          <w:rPr>
            <w:sz w:val="28"/>
            <w:szCs w:val="28"/>
          </w:rPr>
          <w:t>Правил</w:t>
        </w:r>
      </w:hyperlink>
      <w:r w:rsidRPr="00161FA2">
        <w:rPr>
          <w:sz w:val="28"/>
          <w:szCs w:val="28"/>
        </w:rPr>
        <w:t xml:space="preserve"> и норм технической эксплуатации.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4" w:history="1">
        <w:r w:rsidRPr="00161FA2">
          <w:rPr>
            <w:sz w:val="28"/>
            <w:szCs w:val="28"/>
          </w:rPr>
          <w:t>Правилами</w:t>
        </w:r>
      </w:hyperlink>
      <w:r w:rsidRPr="00161FA2">
        <w:rPr>
          <w:sz w:val="28"/>
          <w:szCs w:val="28"/>
        </w:rPr>
        <w:t xml:space="preserve"> и нормами технической эксплуатации, но не позднее 12 часов с момента окончания снегопада.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161FA2">
        <w:rPr>
          <w:sz w:val="28"/>
          <w:szCs w:val="28"/>
        </w:rPr>
        <w:t>пескосоляной</w:t>
      </w:r>
      <w:proofErr w:type="spellEnd"/>
      <w:r w:rsidRPr="00161FA2">
        <w:rPr>
          <w:sz w:val="28"/>
          <w:szCs w:val="28"/>
        </w:rPr>
        <w:t xml:space="preserve"> смесью или </w:t>
      </w:r>
      <w:proofErr w:type="spellStart"/>
      <w:r w:rsidRPr="00161FA2">
        <w:rPr>
          <w:sz w:val="28"/>
          <w:szCs w:val="28"/>
        </w:rPr>
        <w:t>противогололедными</w:t>
      </w:r>
      <w:proofErr w:type="spellEnd"/>
      <w:r w:rsidRPr="00161FA2">
        <w:rPr>
          <w:sz w:val="28"/>
          <w:szCs w:val="28"/>
        </w:rPr>
        <w:t xml:space="preserve"> материалами в сроки, установленные </w:t>
      </w:r>
      <w:hyperlink r:id="rId15" w:history="1">
        <w:r w:rsidRPr="00161FA2">
          <w:rPr>
            <w:sz w:val="28"/>
            <w:szCs w:val="28"/>
          </w:rPr>
          <w:t>Правилами</w:t>
        </w:r>
      </w:hyperlink>
      <w:r w:rsidRPr="00161FA2">
        <w:rPr>
          <w:sz w:val="28"/>
          <w:szCs w:val="28"/>
        </w:rPr>
        <w:t xml:space="preserve"> и нормами технической эксплуатации. Срок окончания всех работ по обработке </w:t>
      </w:r>
      <w:proofErr w:type="spellStart"/>
      <w:r w:rsidRPr="00161FA2">
        <w:rPr>
          <w:sz w:val="28"/>
          <w:szCs w:val="28"/>
        </w:rPr>
        <w:t>пескосоляной</w:t>
      </w:r>
      <w:proofErr w:type="spellEnd"/>
      <w:r w:rsidRPr="00161FA2">
        <w:rPr>
          <w:sz w:val="28"/>
          <w:szCs w:val="28"/>
        </w:rPr>
        <w:t xml:space="preserve"> смесью или </w:t>
      </w:r>
      <w:proofErr w:type="spellStart"/>
      <w:r w:rsidRPr="00161FA2">
        <w:rPr>
          <w:sz w:val="28"/>
          <w:szCs w:val="28"/>
        </w:rPr>
        <w:t>противогололедными</w:t>
      </w:r>
      <w:proofErr w:type="spellEnd"/>
      <w:r w:rsidRPr="00161FA2">
        <w:rPr>
          <w:sz w:val="28"/>
          <w:szCs w:val="28"/>
        </w:rPr>
        <w:t xml:space="preserve"> материалами не должен превышать 3 часов с момента образования зимней скользкости.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Размягченные после обработки льдообразования должны быть сдвинуты или сметены.</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Все работы по уборке и содержанию территории </w:t>
      </w:r>
      <w:r w:rsidRPr="00161FA2">
        <w:rPr>
          <w:sz w:val="28"/>
          <w:szCs w:val="28"/>
        </w:rPr>
        <w:lastRenderedPageBreak/>
        <w:t>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 наступлением </w:t>
      </w:r>
      <w:proofErr w:type="spellStart"/>
      <w:proofErr w:type="gramStart"/>
      <w:r w:rsidRPr="00161FA2">
        <w:rPr>
          <w:sz w:val="28"/>
          <w:szCs w:val="28"/>
        </w:rPr>
        <w:t>весеннее-летнего</w:t>
      </w:r>
      <w:proofErr w:type="spellEnd"/>
      <w:proofErr w:type="gramEnd"/>
      <w:r w:rsidRPr="00161FA2">
        <w:rPr>
          <w:sz w:val="28"/>
          <w:szCs w:val="28"/>
        </w:rPr>
        <w:t xml:space="preserve"> периода на территории многоквартирного дома должны быть организованы следующие мероприятия:</w:t>
      </w:r>
    </w:p>
    <w:p w:rsidR="008B25DD" w:rsidRPr="00161FA2" w:rsidRDefault="008B25DD" w:rsidP="00D455EE">
      <w:pPr>
        <w:widowControl w:val="0"/>
        <w:numPr>
          <w:ilvl w:val="0"/>
          <w:numId w:val="44"/>
        </w:numPr>
        <w:autoSpaceDE w:val="0"/>
        <w:autoSpaceDN w:val="0"/>
        <w:adjustRightInd w:val="0"/>
        <w:ind w:left="0" w:firstLine="567"/>
        <w:jc w:val="both"/>
        <w:rPr>
          <w:sz w:val="28"/>
          <w:szCs w:val="28"/>
        </w:rPr>
      </w:pPr>
      <w:r w:rsidRPr="00161FA2">
        <w:rPr>
          <w:sz w:val="28"/>
          <w:szCs w:val="28"/>
        </w:rPr>
        <w:t>промывка и расчистка канавок для обеспечения оттока воды для беспрепятственного отвода талых вод;</w:t>
      </w:r>
    </w:p>
    <w:p w:rsidR="008B25DD" w:rsidRPr="00161FA2" w:rsidRDefault="008B25DD" w:rsidP="00D455EE">
      <w:pPr>
        <w:widowControl w:val="0"/>
        <w:numPr>
          <w:ilvl w:val="0"/>
          <w:numId w:val="44"/>
        </w:numPr>
        <w:autoSpaceDE w:val="0"/>
        <w:autoSpaceDN w:val="0"/>
        <w:adjustRightInd w:val="0"/>
        <w:ind w:left="0" w:firstLine="567"/>
        <w:jc w:val="both"/>
        <w:rPr>
          <w:sz w:val="28"/>
          <w:szCs w:val="28"/>
        </w:rPr>
      </w:pPr>
      <w:r w:rsidRPr="00161FA2">
        <w:rPr>
          <w:sz w:val="28"/>
          <w:szCs w:val="28"/>
        </w:rPr>
        <w:t>сгон талой воды к люкам и приемным колодцам ливневой сети;</w:t>
      </w:r>
    </w:p>
    <w:p w:rsidR="008B25DD" w:rsidRPr="00161FA2" w:rsidRDefault="008B25DD" w:rsidP="00D455EE">
      <w:pPr>
        <w:widowControl w:val="0"/>
        <w:numPr>
          <w:ilvl w:val="0"/>
          <w:numId w:val="44"/>
        </w:numPr>
        <w:autoSpaceDE w:val="0"/>
        <w:autoSpaceDN w:val="0"/>
        <w:adjustRightInd w:val="0"/>
        <w:ind w:left="0" w:firstLine="567"/>
        <w:jc w:val="both"/>
        <w:rPr>
          <w:sz w:val="28"/>
          <w:szCs w:val="28"/>
        </w:rPr>
      </w:pPr>
      <w:r w:rsidRPr="00161FA2">
        <w:rPr>
          <w:sz w:val="28"/>
          <w:szCs w:val="28"/>
        </w:rPr>
        <w:t>общая очистка территорий многоквартирного дома после окончания таяния снега со сбором и удалением мусора, оставшегося снега и льда.</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Благоустройство территорий застройки индивидуальными домовладениями муниципального образования</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На территориях застройки индивидуальными домовладениями муниципального образования  запрещается:</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загромождение тротуаров и проезжей части улицы строительными материалами и крупногабаритными предметами;</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хранить разукомплектованное (неисправное) транспортное средство за территорией индивидуального домовладения;</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 xml:space="preserve">хранить на </w:t>
      </w:r>
      <w:proofErr w:type="gramStart"/>
      <w:r w:rsidRPr="00161FA2">
        <w:rPr>
          <w:sz w:val="28"/>
          <w:szCs w:val="28"/>
        </w:rPr>
        <w:t>прилегающий</w:t>
      </w:r>
      <w:proofErr w:type="gramEnd"/>
      <w:r w:rsidRPr="00161FA2">
        <w:rPr>
          <w:sz w:val="28"/>
          <w:szCs w:val="28"/>
        </w:rPr>
        <w:t xml:space="preserve"> территории к домовладению дрова, строительные материалы - более 1 недели;</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 xml:space="preserve">хранить на </w:t>
      </w:r>
      <w:proofErr w:type="gramStart"/>
      <w:r w:rsidRPr="00161FA2">
        <w:rPr>
          <w:sz w:val="28"/>
          <w:szCs w:val="28"/>
        </w:rPr>
        <w:t>прилегающий</w:t>
      </w:r>
      <w:proofErr w:type="gramEnd"/>
      <w:r w:rsidRPr="00161FA2">
        <w:rPr>
          <w:sz w:val="28"/>
          <w:szCs w:val="28"/>
        </w:rPr>
        <w:t xml:space="preserve"> территории к домовладению транспортное средство.</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Порядок содержания элементов благоустройства</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Строительные площадки ограждаются по всему периметру </w:t>
      </w:r>
      <w:r w:rsidRPr="00161FA2">
        <w:rPr>
          <w:sz w:val="28"/>
          <w:szCs w:val="28"/>
        </w:rPr>
        <w:lastRenderedPageBreak/>
        <w:t>плотным забором. В ограждениях рекомендуется предусмотреть минимальное количество проездов.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Проезды, как правило, должны выходить на второстепенные улицы и оборудоваться шлагбаумами или воротами.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161FA2">
          <w:rPr>
            <w:sz w:val="28"/>
            <w:szCs w:val="28"/>
          </w:rPr>
          <w:t>20 метров</w:t>
        </w:r>
      </w:smartTag>
      <w:r w:rsidRPr="00161FA2">
        <w:rPr>
          <w:sz w:val="28"/>
          <w:szCs w:val="28"/>
        </w:rPr>
        <w:t xml:space="preserve"> у каждого выезда с оборудованием для очистки колес.</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sz w:val="28"/>
          <w:szCs w:val="28"/>
        </w:rPr>
      </w:pPr>
      <w:r w:rsidRPr="00161FA2">
        <w:rPr>
          <w:b/>
          <w:sz w:val="28"/>
          <w:szCs w:val="28"/>
        </w:rPr>
        <w:t>Функциональные полномочия юридических и физических лиц по благоустройству и содержанию территории муниципального образования</w:t>
      </w:r>
      <w:r w:rsidRPr="00161FA2">
        <w:rPr>
          <w:sz w:val="28"/>
          <w:szCs w:val="28"/>
        </w:rPr>
        <w:t xml:space="preserve"> </w:t>
      </w:r>
    </w:p>
    <w:p w:rsidR="008B25DD" w:rsidRPr="00161FA2" w:rsidRDefault="008B25DD" w:rsidP="008B25DD">
      <w:pPr>
        <w:widowControl w:val="0"/>
        <w:autoSpaceDE w:val="0"/>
        <w:autoSpaceDN w:val="0"/>
        <w:adjustRightInd w:val="0"/>
        <w:ind w:firstLine="540"/>
        <w:jc w:val="center"/>
        <w:rPr>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sidRPr="00161FA2">
        <w:rPr>
          <w:sz w:val="28"/>
          <w:szCs w:val="28"/>
        </w:rPr>
        <w:t>биотуалетов</w:t>
      </w:r>
      <w:proofErr w:type="spellEnd"/>
      <w:r w:rsidRPr="00161FA2">
        <w:rPr>
          <w:sz w:val="28"/>
          <w:szCs w:val="28"/>
        </w:rPr>
        <w:t xml:space="preserve"> (при отсутствии канализации).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Владельцы подземных инженерных сетей и коммуникаций:</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несут ответственность за содержание сетей и коммуникаций, в том числе колодцев, люков, крышек и коллекторов;</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161FA2">
          <w:rPr>
            <w:sz w:val="28"/>
            <w:szCs w:val="28"/>
          </w:rPr>
          <w:t>2 см</w:t>
        </w:r>
      </w:smartTag>
      <w:r w:rsidRPr="00161FA2">
        <w:rPr>
          <w:sz w:val="28"/>
          <w:szCs w:val="28"/>
        </w:rPr>
        <w:t>;</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обеспечивают ремонт элементов сетей и коммуникаций в границах разрушения дорожного покрытия;</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 xml:space="preserve">осуществляют </w:t>
      </w:r>
      <w:proofErr w:type="gramStart"/>
      <w:r w:rsidRPr="00161FA2">
        <w:rPr>
          <w:sz w:val="28"/>
          <w:szCs w:val="28"/>
        </w:rPr>
        <w:t>контроль за</w:t>
      </w:r>
      <w:proofErr w:type="gramEnd"/>
      <w:r w:rsidRPr="00161FA2">
        <w:rPr>
          <w:sz w:val="28"/>
          <w:szCs w:val="28"/>
        </w:rPr>
        <w:t xml:space="preserve"> наличием и исправным состоянием люков и их крышек на колодцах;</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в течение суток обеспечивают ликвидацию последствий аварий, связанных с функционированием коммуникаций;</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 xml:space="preserve">обеспечивают безопасность движения транспортных средств и </w:t>
      </w:r>
      <w:r w:rsidRPr="00161FA2">
        <w:rPr>
          <w:sz w:val="28"/>
          <w:szCs w:val="28"/>
        </w:rPr>
        <w:lastRenderedPageBreak/>
        <w:t>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8B25DD" w:rsidRPr="00161FA2" w:rsidRDefault="008B25DD" w:rsidP="008B25DD">
      <w:pPr>
        <w:widowControl w:val="0"/>
        <w:autoSpaceDE w:val="0"/>
        <w:autoSpaceDN w:val="0"/>
        <w:adjustRightInd w:val="0"/>
        <w:ind w:firstLine="540"/>
        <w:jc w:val="both"/>
        <w:rPr>
          <w:sz w:val="28"/>
          <w:szCs w:val="28"/>
        </w:rPr>
      </w:pPr>
    </w:p>
    <w:p w:rsidR="008B25DD" w:rsidRDefault="008B25DD" w:rsidP="008B25DD">
      <w:pPr>
        <w:widowControl w:val="0"/>
        <w:autoSpaceDE w:val="0"/>
        <w:autoSpaceDN w:val="0"/>
        <w:adjustRightInd w:val="0"/>
        <w:ind w:firstLine="540"/>
        <w:jc w:val="center"/>
        <w:rPr>
          <w:b/>
          <w:sz w:val="28"/>
          <w:szCs w:val="28"/>
        </w:rPr>
      </w:pPr>
    </w:p>
    <w:p w:rsidR="008B25DD"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Раздел 6.</w:t>
      </w:r>
    </w:p>
    <w:p w:rsidR="008B25DD" w:rsidRPr="00161FA2" w:rsidRDefault="008B25DD" w:rsidP="008B25DD">
      <w:pPr>
        <w:ind w:firstLine="720"/>
        <w:contextualSpacing/>
        <w:jc w:val="center"/>
        <w:rPr>
          <w:b/>
          <w:sz w:val="28"/>
          <w:szCs w:val="28"/>
        </w:rPr>
      </w:pPr>
      <w:r w:rsidRPr="00161FA2">
        <w:rPr>
          <w:b/>
          <w:sz w:val="28"/>
          <w:szCs w:val="28"/>
        </w:rPr>
        <w:t xml:space="preserve">Особые требования к доступности городской среды для </w:t>
      </w:r>
      <w:proofErr w:type="spellStart"/>
      <w:r w:rsidRPr="00161FA2">
        <w:rPr>
          <w:b/>
          <w:sz w:val="28"/>
          <w:szCs w:val="28"/>
        </w:rPr>
        <w:t>маломобильных</w:t>
      </w:r>
      <w:proofErr w:type="spellEnd"/>
      <w:r w:rsidRPr="00161FA2">
        <w:rPr>
          <w:b/>
          <w:sz w:val="28"/>
          <w:szCs w:val="28"/>
        </w:rPr>
        <w:t xml:space="preserve"> групп населения.</w:t>
      </w:r>
    </w:p>
    <w:p w:rsidR="008B25DD" w:rsidRPr="00161FA2" w:rsidRDefault="008B25DD" w:rsidP="008B25DD">
      <w:pPr>
        <w:ind w:firstLine="720"/>
        <w:contextualSpacing/>
        <w:jc w:val="center"/>
        <w:rPr>
          <w:sz w:val="28"/>
          <w:szCs w:val="28"/>
        </w:rPr>
      </w:pP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Входные (участки входов в здания) группы зданий жилого и общественного назначения оборудуются </w:t>
      </w:r>
      <w:proofErr w:type="gramStart"/>
      <w:r w:rsidRPr="00161FA2">
        <w:rPr>
          <w:sz w:val="28"/>
          <w:szCs w:val="28"/>
        </w:rPr>
        <w:t>осветительным</w:t>
      </w:r>
      <w:proofErr w:type="gramEnd"/>
      <w:r w:rsidRPr="00161FA2">
        <w:rPr>
          <w:sz w:val="28"/>
          <w:szCs w:val="28"/>
        </w:rPr>
        <w:t xml:space="preserve"> устройствами и приспособлениями для перемещения инвалидов и </w:t>
      </w:r>
      <w:proofErr w:type="spellStart"/>
      <w:r w:rsidRPr="00161FA2">
        <w:rPr>
          <w:sz w:val="28"/>
          <w:szCs w:val="28"/>
        </w:rPr>
        <w:t>маломобильных</w:t>
      </w:r>
      <w:proofErr w:type="spellEnd"/>
      <w:r w:rsidRPr="00161FA2">
        <w:rPr>
          <w:sz w:val="28"/>
          <w:szCs w:val="28"/>
        </w:rPr>
        <w:t xml:space="preserve"> групп населения (пандусы, перила и пр.).</w:t>
      </w:r>
    </w:p>
    <w:p w:rsidR="008B25DD" w:rsidRPr="00161FA2" w:rsidRDefault="008B25DD" w:rsidP="00D455EE">
      <w:pPr>
        <w:numPr>
          <w:ilvl w:val="0"/>
          <w:numId w:val="47"/>
        </w:numPr>
        <w:ind w:left="0" w:firstLine="567"/>
        <w:contextualSpacing/>
        <w:jc w:val="both"/>
        <w:rPr>
          <w:sz w:val="28"/>
          <w:szCs w:val="28"/>
        </w:rPr>
      </w:pPr>
      <w:r w:rsidRPr="00161FA2">
        <w:rPr>
          <w:sz w:val="28"/>
          <w:szCs w:val="28"/>
        </w:rPr>
        <w:t xml:space="preserve">Пешеходные прогулки должны быть доступны для </w:t>
      </w:r>
      <w:proofErr w:type="spellStart"/>
      <w:r w:rsidRPr="00161FA2">
        <w:rPr>
          <w:sz w:val="28"/>
          <w:szCs w:val="28"/>
        </w:rPr>
        <w:t>маломобильных</w:t>
      </w:r>
      <w:proofErr w:type="spellEnd"/>
      <w:r w:rsidRPr="00161FA2">
        <w:rPr>
          <w:sz w:val="28"/>
          <w:szCs w:val="28"/>
        </w:rPr>
        <w:t xml:space="preserve"> групп граждан при различных погодных условиях.</w:t>
      </w: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161FA2">
        <w:rPr>
          <w:sz w:val="28"/>
          <w:szCs w:val="28"/>
        </w:rPr>
        <w:t>маломобильных</w:t>
      </w:r>
      <w:proofErr w:type="spellEnd"/>
      <w:r w:rsidRPr="00161FA2">
        <w:rPr>
          <w:sz w:val="28"/>
          <w:szCs w:val="28"/>
        </w:rPr>
        <w:t xml:space="preserve"> групп населения по территории муниципального образования.</w:t>
      </w:r>
    </w:p>
    <w:p w:rsidR="008B25DD" w:rsidRPr="00161FA2" w:rsidRDefault="008B25DD" w:rsidP="00D455EE">
      <w:pPr>
        <w:numPr>
          <w:ilvl w:val="0"/>
          <w:numId w:val="47"/>
        </w:numPr>
        <w:ind w:left="0" w:firstLine="567"/>
        <w:contextualSpacing/>
        <w:jc w:val="both"/>
        <w:rPr>
          <w:sz w:val="28"/>
          <w:szCs w:val="28"/>
        </w:rPr>
      </w:pPr>
      <w:r w:rsidRPr="00161FA2">
        <w:rPr>
          <w:sz w:val="28"/>
          <w:szCs w:val="28"/>
        </w:rPr>
        <w:t xml:space="preserve">В составе общественных пространств резервируются парковочные места для </w:t>
      </w:r>
      <w:proofErr w:type="spellStart"/>
      <w:r w:rsidRPr="00161FA2">
        <w:rPr>
          <w:sz w:val="28"/>
          <w:szCs w:val="28"/>
        </w:rPr>
        <w:t>маломобильных</w:t>
      </w:r>
      <w:proofErr w:type="spellEnd"/>
      <w:r w:rsidRPr="00161FA2">
        <w:rPr>
          <w:sz w:val="28"/>
          <w:szCs w:val="28"/>
        </w:rPr>
        <w:t xml:space="preserve"> групп граждан.</w:t>
      </w: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161FA2">
        <w:rPr>
          <w:sz w:val="28"/>
          <w:szCs w:val="28"/>
        </w:rPr>
        <w:t>маломобильных</w:t>
      </w:r>
      <w:proofErr w:type="spellEnd"/>
      <w:r w:rsidRPr="00161FA2">
        <w:rPr>
          <w:sz w:val="28"/>
          <w:szCs w:val="28"/>
        </w:rPr>
        <w:t xml:space="preserve"> групп населения.</w:t>
      </w:r>
    </w:p>
    <w:p w:rsidR="008B25DD" w:rsidRPr="00161FA2" w:rsidRDefault="008B25DD" w:rsidP="00D455EE">
      <w:pPr>
        <w:numPr>
          <w:ilvl w:val="0"/>
          <w:numId w:val="47"/>
        </w:numPr>
        <w:ind w:left="0" w:firstLine="567"/>
        <w:contextualSpacing/>
        <w:jc w:val="both"/>
        <w:rPr>
          <w:sz w:val="28"/>
          <w:szCs w:val="28"/>
        </w:rPr>
      </w:pPr>
      <w:r w:rsidRPr="00161FA2">
        <w:rPr>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161FA2">
        <w:rPr>
          <w:sz w:val="28"/>
          <w:szCs w:val="28"/>
        </w:rPr>
        <w:t>маломобильных</w:t>
      </w:r>
      <w:proofErr w:type="spellEnd"/>
      <w:r w:rsidRPr="00161FA2">
        <w:rPr>
          <w:sz w:val="28"/>
          <w:szCs w:val="28"/>
        </w:rPr>
        <w:t xml:space="preserve"> групп граждан за счет устройства пандусов, правильно спроектированных съездов с тротуаров, тактильной плитки и др.</w:t>
      </w: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161FA2">
        <w:rPr>
          <w:sz w:val="28"/>
          <w:szCs w:val="28"/>
        </w:rPr>
        <w:t>маломобильных</w:t>
      </w:r>
      <w:proofErr w:type="spellEnd"/>
      <w:r w:rsidRPr="00161FA2">
        <w:rPr>
          <w:sz w:val="28"/>
          <w:szCs w:val="28"/>
        </w:rPr>
        <w:t xml:space="preserve"> групп населения.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 xml:space="preserve">Раздел 7. </w:t>
      </w: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 xml:space="preserve">Праздничное оформление территории муниципального образования </w:t>
      </w:r>
    </w:p>
    <w:p w:rsidR="008B25DD" w:rsidRPr="00161FA2" w:rsidRDefault="008B25DD" w:rsidP="008B25DD">
      <w:pPr>
        <w:ind w:firstLine="540"/>
        <w:contextualSpacing/>
        <w:jc w:val="both"/>
        <w:rPr>
          <w:sz w:val="28"/>
          <w:szCs w:val="28"/>
        </w:rPr>
      </w:pP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proofErr w:type="gramStart"/>
      <w:r w:rsidRPr="00161FA2">
        <w:rPr>
          <w:sz w:val="28"/>
          <w:szCs w:val="28"/>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ind w:firstLine="720"/>
        <w:contextualSpacing/>
        <w:jc w:val="center"/>
        <w:rPr>
          <w:b/>
          <w:sz w:val="28"/>
          <w:szCs w:val="28"/>
        </w:rPr>
      </w:pPr>
      <w:r w:rsidRPr="00161FA2">
        <w:rPr>
          <w:b/>
          <w:sz w:val="28"/>
          <w:szCs w:val="28"/>
        </w:rPr>
        <w:t xml:space="preserve">Раздел 8. </w:t>
      </w:r>
    </w:p>
    <w:p w:rsidR="008B25DD" w:rsidRPr="00161FA2" w:rsidRDefault="008B25DD" w:rsidP="008B25DD">
      <w:pPr>
        <w:ind w:firstLine="720"/>
        <w:contextualSpacing/>
        <w:jc w:val="center"/>
        <w:rPr>
          <w:b/>
          <w:sz w:val="28"/>
          <w:szCs w:val="28"/>
        </w:rPr>
      </w:pPr>
      <w:r w:rsidRPr="00161FA2">
        <w:rPr>
          <w:b/>
          <w:sz w:val="28"/>
          <w:szCs w:val="28"/>
        </w:rPr>
        <w:t xml:space="preserve">Порядок и механизмы общественного участия </w:t>
      </w:r>
    </w:p>
    <w:p w:rsidR="008B25DD" w:rsidRPr="00161FA2" w:rsidRDefault="008B25DD" w:rsidP="008B25DD">
      <w:pPr>
        <w:ind w:firstLine="720"/>
        <w:contextualSpacing/>
        <w:jc w:val="center"/>
        <w:rPr>
          <w:b/>
          <w:sz w:val="28"/>
          <w:szCs w:val="28"/>
        </w:rPr>
      </w:pPr>
      <w:r w:rsidRPr="00161FA2">
        <w:rPr>
          <w:b/>
          <w:sz w:val="28"/>
          <w:szCs w:val="28"/>
        </w:rPr>
        <w:t>в процессе благоустройства.</w:t>
      </w:r>
    </w:p>
    <w:p w:rsidR="008B25DD" w:rsidRPr="00161FA2" w:rsidRDefault="008B25DD" w:rsidP="008B25DD">
      <w:pPr>
        <w:ind w:firstLine="720"/>
        <w:contextualSpacing/>
        <w:jc w:val="center"/>
        <w:rPr>
          <w:b/>
          <w:sz w:val="28"/>
          <w:szCs w:val="28"/>
        </w:rPr>
      </w:pP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Формами общественного участия в процессе благоустройства являются:</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публичные слушания по проектам;</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общественные обсуждения проектов;</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обсуждение в социальных сетях;</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направление предложений по проекту через официальный сайт;</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 xml:space="preserve">проведение консультаций с активными жителями, депутатами органов местного самоуправления, старостами, членами общественного </w:t>
      </w:r>
      <w:r w:rsidRPr="00161FA2">
        <w:rPr>
          <w:sz w:val="28"/>
          <w:szCs w:val="28"/>
        </w:rPr>
        <w:lastRenderedPageBreak/>
        <w:t>совета и ветеранской организации;</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Для осуществления участия граждан в процессе принятия решений и реализации проектов комплексного благоустройства осуществляется:</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совместное определение целей и задач по развитию территории, инвентаризация проблем и потенциалов среды;</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определение основных видов активностей, функциональных зон и их взаимного расположения на выбранной территории;</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консультации в выборе типов покрытий, с учетом функционального зонирования территории;</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консультации по предполагаемым типам озеленения;</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консультации по предполагаемым типам освещения и осветительного оборудования;</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участие в разработке проекта, обсуждение решений с архитекторами, проектировщиками и другими профильными специалистами;</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Для информирования общественности применяются следующие формы (одна или несколько):</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работа с местными СМИ, охватывающими широкий круг людей разных возрастных групп и потенциальные аудитории проекта;</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proofErr w:type="gramStart"/>
      <w:r w:rsidRPr="00161FA2">
        <w:rPr>
          <w:sz w:val="28"/>
          <w:szCs w:val="28"/>
        </w:rPr>
        <w:t xml:space="preserve">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161FA2">
        <w:rPr>
          <w:sz w:val="28"/>
          <w:szCs w:val="28"/>
        </w:rPr>
        <w:lastRenderedPageBreak/>
        <w:t>проектируемой территорией или на ней;</w:t>
      </w:r>
      <w:proofErr w:type="gramEnd"/>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индивидуальные приглашения участников встречи лично, по электронной почте или по телефону;</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 xml:space="preserve">использование социальных сетей и </w:t>
      </w:r>
      <w:proofErr w:type="spellStart"/>
      <w:r w:rsidRPr="00161FA2">
        <w:rPr>
          <w:sz w:val="28"/>
          <w:szCs w:val="28"/>
        </w:rPr>
        <w:t>интернет-ресурсов</w:t>
      </w:r>
      <w:proofErr w:type="spellEnd"/>
      <w:r w:rsidRPr="00161FA2">
        <w:rPr>
          <w:sz w:val="28"/>
          <w:szCs w:val="28"/>
        </w:rPr>
        <w:t xml:space="preserve"> для обеспечения донесения информации до различных сообществ;</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Для информирования могут использоваться и иные формы.</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Механизмы общественного участия являются: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 xml:space="preserve">использование таких инструментов, как: анкетирование, опросы, интервьюирование, картирование, проведение </w:t>
      </w:r>
      <w:proofErr w:type="spellStart"/>
      <w:r w:rsidRPr="00161FA2">
        <w:rPr>
          <w:sz w:val="28"/>
          <w:szCs w:val="28"/>
        </w:rPr>
        <w:t>фокус-групп</w:t>
      </w:r>
      <w:proofErr w:type="spellEnd"/>
      <w:r w:rsidRPr="00161FA2">
        <w:rPr>
          <w:sz w:val="28"/>
          <w:szCs w:val="28"/>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161FA2">
        <w:rPr>
          <w:sz w:val="28"/>
          <w:szCs w:val="28"/>
        </w:rPr>
        <w:t>дизайн-игр</w:t>
      </w:r>
      <w:proofErr w:type="spellEnd"/>
      <w:r w:rsidRPr="00161FA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B25DD" w:rsidRPr="00161FA2" w:rsidRDefault="008B25DD" w:rsidP="00D455EE">
      <w:pPr>
        <w:widowControl w:val="0"/>
        <w:numPr>
          <w:ilvl w:val="0"/>
          <w:numId w:val="49"/>
        </w:numPr>
        <w:autoSpaceDE w:val="0"/>
        <w:autoSpaceDN w:val="0"/>
        <w:adjustRightInd w:val="0"/>
        <w:ind w:left="0" w:firstLine="709"/>
        <w:jc w:val="both"/>
        <w:rPr>
          <w:sz w:val="28"/>
          <w:szCs w:val="28"/>
        </w:rPr>
      </w:pPr>
      <w:r w:rsidRPr="00161FA2">
        <w:rPr>
          <w:sz w:val="28"/>
          <w:szCs w:val="28"/>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B25DD" w:rsidRPr="00161FA2" w:rsidRDefault="008B25DD" w:rsidP="00D455EE">
      <w:pPr>
        <w:widowControl w:val="0"/>
        <w:numPr>
          <w:ilvl w:val="0"/>
          <w:numId w:val="49"/>
        </w:numPr>
        <w:autoSpaceDE w:val="0"/>
        <w:autoSpaceDN w:val="0"/>
        <w:adjustRightInd w:val="0"/>
        <w:ind w:left="0" w:firstLine="709"/>
        <w:jc w:val="both"/>
        <w:rPr>
          <w:sz w:val="28"/>
          <w:szCs w:val="28"/>
        </w:rPr>
      </w:pPr>
      <w:r w:rsidRPr="00161FA2">
        <w:rPr>
          <w:sz w:val="28"/>
          <w:szCs w:val="28"/>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B25DD" w:rsidRPr="00161FA2" w:rsidRDefault="008B25DD" w:rsidP="00D455EE">
      <w:pPr>
        <w:widowControl w:val="0"/>
        <w:numPr>
          <w:ilvl w:val="0"/>
          <w:numId w:val="49"/>
        </w:numPr>
        <w:autoSpaceDE w:val="0"/>
        <w:autoSpaceDN w:val="0"/>
        <w:adjustRightInd w:val="0"/>
        <w:ind w:left="0" w:firstLine="709"/>
        <w:jc w:val="both"/>
        <w:rPr>
          <w:sz w:val="28"/>
          <w:szCs w:val="28"/>
        </w:rPr>
      </w:pPr>
      <w:r w:rsidRPr="00161FA2">
        <w:rPr>
          <w:sz w:val="28"/>
          <w:szCs w:val="28"/>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B25DD" w:rsidRPr="00161FA2" w:rsidRDefault="008B25DD" w:rsidP="008B25DD">
      <w:pPr>
        <w:rPr>
          <w:bCs/>
          <w:iCs/>
          <w:sz w:val="28"/>
          <w:szCs w:val="28"/>
        </w:rPr>
      </w:pPr>
      <w:r w:rsidRPr="00161FA2">
        <w:rPr>
          <w:bCs/>
          <w:iCs/>
          <w:sz w:val="28"/>
          <w:szCs w:val="28"/>
        </w:rPr>
        <w:t xml:space="preserve">                                                               </w:t>
      </w:r>
    </w:p>
    <w:p w:rsidR="008B25DD" w:rsidRPr="00161FA2" w:rsidRDefault="008B25DD" w:rsidP="008B25DD">
      <w:pPr>
        <w:rPr>
          <w:bCs/>
          <w:iCs/>
          <w:sz w:val="28"/>
          <w:szCs w:val="28"/>
        </w:rPr>
      </w:pPr>
      <w:r w:rsidRPr="00161FA2">
        <w:rPr>
          <w:bCs/>
          <w:iCs/>
          <w:sz w:val="28"/>
          <w:szCs w:val="28"/>
        </w:rPr>
        <w:t xml:space="preserve">                                                                  Раздел 9</w:t>
      </w:r>
    </w:p>
    <w:p w:rsidR="008B25DD" w:rsidRPr="00161FA2" w:rsidRDefault="008B25DD" w:rsidP="008B25DD">
      <w:pPr>
        <w:rPr>
          <w:bCs/>
          <w:iCs/>
          <w:sz w:val="28"/>
          <w:szCs w:val="28"/>
        </w:rPr>
      </w:pPr>
      <w:r w:rsidRPr="00161FA2">
        <w:rPr>
          <w:bCs/>
          <w:iCs/>
          <w:sz w:val="28"/>
          <w:szCs w:val="28"/>
        </w:rPr>
        <w:t xml:space="preserve">                             Содержание животных в сельском поселении</w:t>
      </w:r>
    </w:p>
    <w:p w:rsidR="008B25DD" w:rsidRPr="00161FA2" w:rsidRDefault="008B25DD" w:rsidP="008B25DD">
      <w:pPr>
        <w:jc w:val="both"/>
        <w:rPr>
          <w:rFonts w:ascii="12" w:hAnsi="12"/>
          <w:sz w:val="28"/>
          <w:szCs w:val="28"/>
        </w:rPr>
      </w:pPr>
    </w:p>
    <w:p w:rsidR="008B25DD" w:rsidRPr="00161FA2" w:rsidRDefault="008B25DD" w:rsidP="008B25DD">
      <w:pPr>
        <w:ind w:firstLine="585"/>
        <w:jc w:val="both"/>
        <w:rPr>
          <w:rFonts w:ascii="12" w:hAnsi="12"/>
          <w:sz w:val="28"/>
          <w:szCs w:val="28"/>
        </w:rPr>
      </w:pPr>
      <w:r w:rsidRPr="00161FA2">
        <w:rPr>
          <w:rFonts w:ascii="12" w:hAnsi="12"/>
          <w:sz w:val="28"/>
          <w:szCs w:val="28"/>
        </w:rPr>
        <w:t xml:space="preserve">9.1.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w:t>
      </w:r>
      <w:r w:rsidRPr="00161FA2">
        <w:rPr>
          <w:rFonts w:ascii="12" w:hAnsi="12"/>
          <w:sz w:val="28"/>
          <w:szCs w:val="28"/>
        </w:rPr>
        <w:lastRenderedPageBreak/>
        <w:t>нормами, соблюдать действующие санитарно-гигиенические и ветеринарные правила.</w:t>
      </w:r>
    </w:p>
    <w:p w:rsidR="008B25DD" w:rsidRPr="00161FA2" w:rsidRDefault="008B25DD" w:rsidP="008B25DD">
      <w:pPr>
        <w:ind w:firstLine="585"/>
        <w:jc w:val="both"/>
        <w:rPr>
          <w:rFonts w:ascii="12" w:hAnsi="12"/>
          <w:sz w:val="28"/>
          <w:szCs w:val="28"/>
        </w:rPr>
      </w:pPr>
      <w:r w:rsidRPr="00161FA2">
        <w:rPr>
          <w:rFonts w:ascii="12" w:hAnsi="12"/>
          <w:sz w:val="28"/>
          <w:szCs w:val="28"/>
        </w:rPr>
        <w:t>9.2. Не допускается содержание домашних животных на балконах, лоджиях, в местах общего пользования многоквартирных жилых домов.</w:t>
      </w:r>
    </w:p>
    <w:p w:rsidR="008B25DD" w:rsidRPr="00161FA2" w:rsidRDefault="008B25DD" w:rsidP="008B25DD">
      <w:pPr>
        <w:ind w:firstLine="585"/>
        <w:jc w:val="both"/>
        <w:rPr>
          <w:rFonts w:ascii="12" w:hAnsi="12"/>
          <w:sz w:val="28"/>
          <w:szCs w:val="28"/>
        </w:rPr>
      </w:pPr>
      <w:r w:rsidRPr="00161FA2">
        <w:rPr>
          <w:rFonts w:ascii="12" w:hAnsi="12"/>
          <w:sz w:val="28"/>
          <w:szCs w:val="28"/>
        </w:rPr>
        <w:t>9.3. Запрещается передвижение сельскохозяйственных животных на территории муниципального образования без сопровождающих лиц.</w:t>
      </w:r>
    </w:p>
    <w:p w:rsidR="008B25DD" w:rsidRPr="00161FA2" w:rsidRDefault="008B25DD" w:rsidP="008B25DD">
      <w:pPr>
        <w:ind w:firstLine="585"/>
        <w:jc w:val="both"/>
        <w:rPr>
          <w:rFonts w:ascii="12" w:hAnsi="12"/>
          <w:sz w:val="28"/>
          <w:szCs w:val="28"/>
        </w:rPr>
      </w:pPr>
      <w:r w:rsidRPr="00161FA2">
        <w:rPr>
          <w:rFonts w:ascii="12" w:hAnsi="12"/>
          <w:sz w:val="28"/>
          <w:szCs w:val="28"/>
        </w:rPr>
        <w:t>9.4.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8B25DD" w:rsidRPr="00161FA2" w:rsidRDefault="008B25DD" w:rsidP="008B25DD">
      <w:pPr>
        <w:ind w:firstLine="585"/>
        <w:jc w:val="both"/>
        <w:rPr>
          <w:rFonts w:ascii="12" w:hAnsi="12"/>
          <w:sz w:val="28"/>
          <w:szCs w:val="28"/>
        </w:rPr>
      </w:pPr>
      <w:r w:rsidRPr="00161FA2">
        <w:rPr>
          <w:rFonts w:ascii="12" w:hAnsi="12"/>
          <w:sz w:val="28"/>
          <w:szCs w:val="28"/>
        </w:rPr>
        <w:t>9.5.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9.6.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 на основании </w:t>
      </w:r>
      <w:proofErr w:type="spellStart"/>
      <w:r w:rsidRPr="00161FA2">
        <w:rPr>
          <w:rFonts w:ascii="12" w:hAnsi="12"/>
          <w:sz w:val="28"/>
          <w:szCs w:val="28"/>
        </w:rPr>
        <w:t>СанПиН</w:t>
      </w:r>
      <w:proofErr w:type="spellEnd"/>
      <w:r w:rsidRPr="00161FA2">
        <w:rPr>
          <w:rFonts w:ascii="12" w:hAnsi="12"/>
          <w:sz w:val="28"/>
          <w:szCs w:val="28"/>
        </w:rPr>
        <w:t xml:space="preserve"> 2.2.1/2.1.1.1200.</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9.7. Домашний скот должен содержаться в помещениях, отвечающих санитарно-гигиеническим и ветеринарно-санитарным требованиям </w:t>
      </w:r>
      <w:proofErr w:type="spellStart"/>
      <w:r w:rsidRPr="00161FA2">
        <w:rPr>
          <w:rFonts w:ascii="12" w:hAnsi="12"/>
          <w:sz w:val="28"/>
          <w:szCs w:val="28"/>
        </w:rPr>
        <w:t>СанПиН</w:t>
      </w:r>
      <w:proofErr w:type="spellEnd"/>
      <w:r w:rsidRPr="00161FA2">
        <w:rPr>
          <w:rFonts w:ascii="12" w:hAnsi="12"/>
          <w:sz w:val="28"/>
          <w:szCs w:val="28"/>
        </w:rPr>
        <w:t xml:space="preserve"> 2.2.1/2.1.1.1200 (приложение №2). Запрещено содержание домашнего скота во дворах многоквартирных жилых домов.</w:t>
      </w:r>
    </w:p>
    <w:p w:rsidR="008B25DD" w:rsidRPr="00161FA2" w:rsidRDefault="008B25DD" w:rsidP="008B25DD">
      <w:pPr>
        <w:ind w:firstLine="720"/>
        <w:contextualSpacing/>
        <w:jc w:val="center"/>
        <w:rPr>
          <w:sz w:val="28"/>
          <w:szCs w:val="28"/>
        </w:rPr>
      </w:pPr>
    </w:p>
    <w:p w:rsidR="008B25DD" w:rsidRPr="00161FA2" w:rsidRDefault="008B25DD" w:rsidP="008B25DD">
      <w:pPr>
        <w:ind w:firstLine="720"/>
        <w:contextualSpacing/>
        <w:jc w:val="center"/>
        <w:rPr>
          <w:sz w:val="28"/>
          <w:szCs w:val="28"/>
        </w:rPr>
      </w:pPr>
    </w:p>
    <w:p w:rsidR="008B25DD" w:rsidRPr="00161FA2" w:rsidRDefault="008B25DD" w:rsidP="008B25DD">
      <w:pPr>
        <w:ind w:firstLine="720"/>
        <w:contextualSpacing/>
        <w:jc w:val="center"/>
        <w:rPr>
          <w:sz w:val="28"/>
          <w:szCs w:val="28"/>
        </w:rPr>
      </w:pPr>
      <w:r w:rsidRPr="00161FA2">
        <w:rPr>
          <w:sz w:val="28"/>
          <w:szCs w:val="28"/>
        </w:rPr>
        <w:t>Раздел 10.</w:t>
      </w:r>
    </w:p>
    <w:p w:rsidR="008B25DD" w:rsidRPr="00161FA2" w:rsidRDefault="008B25DD" w:rsidP="008B25DD">
      <w:pPr>
        <w:ind w:firstLine="720"/>
        <w:contextualSpacing/>
        <w:jc w:val="center"/>
        <w:rPr>
          <w:b/>
          <w:sz w:val="28"/>
          <w:szCs w:val="28"/>
        </w:rPr>
      </w:pPr>
      <w:r w:rsidRPr="00161FA2">
        <w:rPr>
          <w:sz w:val="28"/>
          <w:szCs w:val="28"/>
        </w:rPr>
        <w:t xml:space="preserve">Порядок </w:t>
      </w:r>
      <w:proofErr w:type="gramStart"/>
      <w:r w:rsidRPr="00161FA2">
        <w:rPr>
          <w:sz w:val="28"/>
          <w:szCs w:val="28"/>
        </w:rPr>
        <w:t>контроля за</w:t>
      </w:r>
      <w:proofErr w:type="gramEnd"/>
      <w:r w:rsidRPr="00161FA2">
        <w:rPr>
          <w:sz w:val="28"/>
          <w:szCs w:val="28"/>
        </w:rPr>
        <w:t xml:space="preserve"> соблюдением правил благоустройства</w:t>
      </w:r>
      <w:r w:rsidRPr="00161FA2">
        <w:rPr>
          <w:b/>
          <w:sz w:val="28"/>
          <w:szCs w:val="28"/>
        </w:rPr>
        <w:t>.</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Контроль за</w:t>
      </w:r>
      <w:proofErr w:type="gramEnd"/>
      <w:r w:rsidRPr="00161FA2">
        <w:rPr>
          <w:sz w:val="28"/>
          <w:szCs w:val="28"/>
        </w:rPr>
        <w:t xml:space="preserve"> соблюдением правил осуществляется главой муниципального образования, администрацией муниципального образования.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161FA2">
        <w:rPr>
          <w:sz w:val="28"/>
          <w:szCs w:val="28"/>
        </w:rPr>
        <w:t>о-</w:t>
      </w:r>
      <w:proofErr w:type="gramEnd"/>
      <w:r w:rsidRPr="00161FA2">
        <w:rPr>
          <w:sz w:val="28"/>
          <w:szCs w:val="28"/>
        </w:rPr>
        <w:t xml:space="preserve">, </w:t>
      </w:r>
      <w:proofErr w:type="spellStart"/>
      <w:r w:rsidRPr="00161FA2">
        <w:rPr>
          <w:sz w:val="28"/>
          <w:szCs w:val="28"/>
        </w:rPr>
        <w:t>видеофиксации</w:t>
      </w:r>
      <w:proofErr w:type="spellEnd"/>
      <w:r w:rsidRPr="00161FA2">
        <w:rPr>
          <w:sz w:val="28"/>
          <w:szCs w:val="28"/>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161FA2">
        <w:rPr>
          <w:sz w:val="28"/>
          <w:szCs w:val="28"/>
        </w:rPr>
        <w:t>о-</w:t>
      </w:r>
      <w:proofErr w:type="gramEnd"/>
      <w:r w:rsidRPr="00161FA2">
        <w:rPr>
          <w:sz w:val="28"/>
          <w:szCs w:val="28"/>
        </w:rPr>
        <w:t xml:space="preserve">, </w:t>
      </w:r>
      <w:proofErr w:type="spellStart"/>
      <w:r w:rsidRPr="00161FA2">
        <w:rPr>
          <w:sz w:val="28"/>
          <w:szCs w:val="28"/>
        </w:rPr>
        <w:t>видеофиксации</w:t>
      </w:r>
      <w:proofErr w:type="spellEnd"/>
      <w:r w:rsidRPr="00161FA2">
        <w:rPr>
          <w:sz w:val="28"/>
          <w:szCs w:val="28"/>
        </w:rPr>
        <w:t>. Акт вручается лицу, допустившему нарушение, в случае невозможности вручения предписание оставляется в почтовом ящике.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Общественный контроль является одним из механизмов общественного </w:t>
      </w:r>
      <w:r w:rsidRPr="00161FA2">
        <w:rPr>
          <w:sz w:val="28"/>
          <w:szCs w:val="28"/>
        </w:rPr>
        <w:lastRenderedPageBreak/>
        <w:t>участия в благоустройстве.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61FA2">
        <w:rPr>
          <w:sz w:val="28"/>
          <w:szCs w:val="28"/>
        </w:rPr>
        <w:t>о-</w:t>
      </w:r>
      <w:proofErr w:type="gramEnd"/>
      <w:r w:rsidRPr="00161FA2">
        <w:rPr>
          <w:sz w:val="28"/>
          <w:szCs w:val="28"/>
        </w:rPr>
        <w:t xml:space="preserve">, </w:t>
      </w:r>
      <w:proofErr w:type="spellStart"/>
      <w:r w:rsidRPr="00161FA2">
        <w:rPr>
          <w:sz w:val="28"/>
          <w:szCs w:val="28"/>
        </w:rPr>
        <w:t>видеофиксации</w:t>
      </w:r>
      <w:proofErr w:type="spellEnd"/>
      <w:r w:rsidRPr="00161FA2">
        <w:rPr>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25DD" w:rsidRPr="00161FA2" w:rsidRDefault="008B25DD" w:rsidP="008B25DD">
      <w:pPr>
        <w:pStyle w:val="a8"/>
        <w:shd w:val="clear" w:color="auto" w:fill="F9F9F7"/>
        <w:jc w:val="center"/>
        <w:rPr>
          <w:rFonts w:ascii="Arial" w:hAnsi="Arial" w:cs="Arial"/>
          <w:color w:val="000000"/>
          <w:sz w:val="28"/>
          <w:szCs w:val="28"/>
        </w:rPr>
      </w:pPr>
      <w:r w:rsidRPr="00161FA2">
        <w:rPr>
          <w:sz w:val="28"/>
          <w:szCs w:val="28"/>
        </w:rPr>
        <w:t xml:space="preserve">Нарушение настоящих Правил влечет ответственность в соответствии с </w:t>
      </w:r>
      <w:hyperlink r:id="rId16" w:history="1">
        <w:r w:rsidRPr="00161FA2">
          <w:rPr>
            <w:sz w:val="28"/>
            <w:szCs w:val="28"/>
          </w:rPr>
          <w:t>Законом</w:t>
        </w:r>
      </w:hyperlink>
      <w:r w:rsidRPr="00161FA2">
        <w:rPr>
          <w:sz w:val="28"/>
          <w:szCs w:val="28"/>
        </w:rPr>
        <w:t xml:space="preserve"> Р</w:t>
      </w:r>
      <w:r w:rsidRPr="00161FA2">
        <w:rPr>
          <w:bCs/>
          <w:color w:val="000000"/>
          <w:sz w:val="28"/>
          <w:szCs w:val="28"/>
        </w:rPr>
        <w:t xml:space="preserve">ЕСПУБЛИКИ БАШКОРТОСТАН «ОБ АДМИНИСТРАТИВНЫХ ПРАВОНАРУШЕНИЯХ» от </w:t>
      </w:r>
      <w:r w:rsidRPr="00161FA2">
        <w:rPr>
          <w:rFonts w:ascii="Arial" w:hAnsi="Arial" w:cs="Arial"/>
          <w:color w:val="000000"/>
          <w:sz w:val="28"/>
          <w:szCs w:val="28"/>
          <w:shd w:val="clear" w:color="auto" w:fill="F9F9F7"/>
        </w:rPr>
        <w:t>4 июня 2004 года N 84-з</w:t>
      </w:r>
    </w:p>
    <w:p w:rsidR="008B25DD" w:rsidRPr="00161FA2" w:rsidRDefault="008B25DD" w:rsidP="008B25DD">
      <w:pPr>
        <w:widowControl w:val="0"/>
        <w:pBdr>
          <w:bottom w:val="single" w:sz="12" w:space="1" w:color="auto"/>
        </w:pBdr>
        <w:autoSpaceDE w:val="0"/>
        <w:autoSpaceDN w:val="0"/>
        <w:adjustRightInd w:val="0"/>
        <w:ind w:firstLine="540"/>
        <w:jc w:val="both"/>
        <w:rPr>
          <w:b/>
          <w:sz w:val="28"/>
          <w:szCs w:val="28"/>
        </w:rPr>
      </w:pPr>
      <w:r w:rsidRPr="00161FA2">
        <w:rPr>
          <w:b/>
          <w:sz w:val="28"/>
          <w:szCs w:val="28"/>
        </w:rPr>
        <w:t xml:space="preserve"> </w:t>
      </w: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Pr="00804C8B" w:rsidRDefault="008B25DD" w:rsidP="008B25DD">
      <w:pPr>
        <w:ind w:firstLine="585"/>
        <w:jc w:val="right"/>
        <w:rPr>
          <w:sz w:val="28"/>
          <w:szCs w:val="28"/>
        </w:rPr>
      </w:pPr>
    </w:p>
    <w:p w:rsidR="008B25DD" w:rsidRPr="00161FA2" w:rsidRDefault="008B25DD" w:rsidP="008B25DD">
      <w:pPr>
        <w:ind w:firstLine="585"/>
        <w:jc w:val="right"/>
        <w:rPr>
          <w:rFonts w:ascii="12" w:hAnsi="12"/>
          <w:sz w:val="28"/>
          <w:szCs w:val="28"/>
        </w:rPr>
      </w:pPr>
      <w:r w:rsidRPr="00161FA2">
        <w:rPr>
          <w:rFonts w:ascii="12" w:hAnsi="12"/>
          <w:sz w:val="28"/>
          <w:szCs w:val="28"/>
        </w:rPr>
        <w:t>Приложение № 1.</w:t>
      </w:r>
    </w:p>
    <w:p w:rsidR="008B25DD" w:rsidRPr="00161FA2" w:rsidRDefault="008B25DD" w:rsidP="008B25DD">
      <w:pPr>
        <w:ind w:firstLine="585"/>
        <w:jc w:val="right"/>
        <w:rPr>
          <w:rFonts w:ascii="12" w:hAnsi="12"/>
          <w:sz w:val="28"/>
          <w:szCs w:val="28"/>
        </w:rPr>
      </w:pPr>
    </w:p>
    <w:p w:rsidR="008B25DD" w:rsidRPr="00161FA2" w:rsidRDefault="008B25DD" w:rsidP="008B25DD">
      <w:pPr>
        <w:jc w:val="center"/>
        <w:rPr>
          <w:rFonts w:ascii="12" w:hAnsi="12"/>
          <w:bCs/>
          <w:sz w:val="28"/>
          <w:szCs w:val="28"/>
        </w:rPr>
      </w:pPr>
      <w:r w:rsidRPr="00161FA2">
        <w:rPr>
          <w:rFonts w:ascii="12" w:hAnsi="12"/>
          <w:bCs/>
          <w:sz w:val="28"/>
          <w:szCs w:val="28"/>
        </w:rPr>
        <w:t>«Градостроительство. Планировка и застройка городских округов, городских и сельских поселений Республики Башкортостан.</w:t>
      </w:r>
    </w:p>
    <w:p w:rsidR="008B25DD" w:rsidRPr="00161FA2" w:rsidRDefault="008B25DD" w:rsidP="008B25DD">
      <w:pPr>
        <w:ind w:firstLine="585"/>
        <w:jc w:val="center"/>
        <w:rPr>
          <w:rFonts w:ascii="12" w:hAnsi="12"/>
          <w:bCs/>
          <w:sz w:val="28"/>
          <w:szCs w:val="28"/>
        </w:rPr>
      </w:pPr>
      <w:r w:rsidRPr="00161FA2">
        <w:rPr>
          <w:rFonts w:ascii="12" w:hAnsi="12"/>
          <w:bCs/>
          <w:sz w:val="28"/>
          <w:szCs w:val="28"/>
        </w:rPr>
        <w:t>республиканские нормы градостроительного проектирования</w:t>
      </w:r>
    </w:p>
    <w:p w:rsidR="008B25DD" w:rsidRPr="00161FA2" w:rsidRDefault="008B25DD" w:rsidP="008B25DD">
      <w:pPr>
        <w:ind w:firstLine="585"/>
        <w:jc w:val="center"/>
        <w:rPr>
          <w:rFonts w:ascii="12" w:hAnsi="12"/>
          <w:bCs/>
          <w:sz w:val="28"/>
          <w:szCs w:val="28"/>
        </w:rPr>
      </w:pPr>
      <w:r w:rsidRPr="00161FA2">
        <w:rPr>
          <w:rFonts w:ascii="12" w:hAnsi="12"/>
          <w:bCs/>
          <w:sz w:val="28"/>
          <w:szCs w:val="28"/>
        </w:rPr>
        <w:lastRenderedPageBreak/>
        <w:t xml:space="preserve">Республики Башкортостан (таблица33) </w:t>
      </w:r>
    </w:p>
    <w:p w:rsidR="008B25DD" w:rsidRPr="00161FA2" w:rsidRDefault="008B25DD" w:rsidP="008B25DD">
      <w:pPr>
        <w:ind w:firstLine="585"/>
        <w:jc w:val="center"/>
        <w:rPr>
          <w:rFonts w:ascii="12" w:hAnsi="12"/>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2393"/>
        <w:gridCol w:w="2393"/>
      </w:tblGrid>
      <w:tr w:rsidR="008B25DD" w:rsidRPr="00161FA2" w:rsidTr="00570779">
        <w:trPr>
          <w:trHeight w:val="150"/>
        </w:trPr>
        <w:tc>
          <w:tcPr>
            <w:tcW w:w="4785" w:type="dxa"/>
            <w:vMerge w:val="restart"/>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bCs/>
                <w:sz w:val="28"/>
                <w:szCs w:val="28"/>
              </w:rPr>
            </w:pPr>
          </w:p>
          <w:p w:rsidR="008B25DD" w:rsidRPr="00161FA2" w:rsidRDefault="008B25DD" w:rsidP="00570779">
            <w:pPr>
              <w:jc w:val="center"/>
              <w:rPr>
                <w:rFonts w:ascii="12" w:hAnsi="12"/>
                <w:bCs/>
                <w:sz w:val="28"/>
                <w:szCs w:val="28"/>
              </w:rPr>
            </w:pPr>
            <w:r w:rsidRPr="00161FA2">
              <w:rPr>
                <w:rFonts w:ascii="12" w:hAnsi="12"/>
                <w:bCs/>
                <w:sz w:val="28"/>
                <w:szCs w:val="28"/>
              </w:rPr>
              <w:t>Здание, сооружение</w:t>
            </w:r>
          </w:p>
          <w:p w:rsidR="008B25DD" w:rsidRPr="00161FA2" w:rsidRDefault="008B25DD" w:rsidP="00570779">
            <w:pPr>
              <w:jc w:val="center"/>
              <w:rPr>
                <w:rFonts w:ascii="12" w:hAnsi="12"/>
                <w:bCs/>
                <w:sz w:val="28"/>
                <w:szCs w:val="28"/>
              </w:rPr>
            </w:pPr>
          </w:p>
        </w:tc>
        <w:tc>
          <w:tcPr>
            <w:tcW w:w="4786" w:type="dxa"/>
            <w:gridSpan w:val="2"/>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bCs/>
                <w:sz w:val="28"/>
                <w:szCs w:val="28"/>
              </w:rPr>
            </w:pPr>
            <w:r w:rsidRPr="00161FA2">
              <w:rPr>
                <w:rFonts w:ascii="12" w:hAnsi="12"/>
                <w:bCs/>
                <w:sz w:val="28"/>
                <w:szCs w:val="28"/>
              </w:rPr>
              <w:t xml:space="preserve">Расстояния, </w:t>
            </w:r>
            <w:proofErr w:type="gramStart"/>
            <w:r w:rsidRPr="00161FA2">
              <w:rPr>
                <w:rFonts w:ascii="12" w:hAnsi="12"/>
                <w:bCs/>
                <w:sz w:val="28"/>
                <w:szCs w:val="28"/>
              </w:rPr>
              <w:t>м</w:t>
            </w:r>
            <w:proofErr w:type="gramEnd"/>
            <w:r w:rsidRPr="00161FA2">
              <w:rPr>
                <w:rFonts w:ascii="12" w:hAnsi="12"/>
                <w:bCs/>
                <w:sz w:val="28"/>
                <w:szCs w:val="28"/>
              </w:rPr>
              <w:t>, от здания, сооружения, объекта до оси</w:t>
            </w:r>
          </w:p>
        </w:tc>
      </w:tr>
      <w:tr w:rsidR="008B25DD" w:rsidRPr="00161FA2" w:rsidTr="00570779">
        <w:trPr>
          <w:trHeight w:val="150"/>
        </w:trPr>
        <w:tc>
          <w:tcPr>
            <w:tcW w:w="4785" w:type="dxa"/>
            <w:vMerge/>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bCs/>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bCs/>
                <w:sz w:val="28"/>
                <w:szCs w:val="28"/>
              </w:rPr>
            </w:pPr>
            <w:r w:rsidRPr="00161FA2">
              <w:rPr>
                <w:rFonts w:ascii="12" w:hAnsi="12"/>
                <w:bCs/>
                <w:sz w:val="28"/>
                <w:szCs w:val="28"/>
              </w:rPr>
              <w:t>ствол дерева</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bCs/>
                <w:sz w:val="28"/>
                <w:szCs w:val="28"/>
              </w:rPr>
            </w:pPr>
            <w:r w:rsidRPr="00161FA2">
              <w:rPr>
                <w:rFonts w:ascii="12" w:hAnsi="12"/>
                <w:bCs/>
                <w:sz w:val="28"/>
                <w:szCs w:val="28"/>
              </w:rPr>
              <w:t>кустарника</w:t>
            </w:r>
          </w:p>
        </w:tc>
      </w:tr>
      <w:tr w:rsidR="008B25DD" w:rsidRPr="00161FA2" w:rsidTr="00570779">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Наружная стена здания и сооружения</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5,0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1,5</w:t>
            </w:r>
          </w:p>
        </w:tc>
      </w:tr>
      <w:tr w:rsidR="008B25DD" w:rsidRPr="00161FA2" w:rsidTr="00570779">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Край тротуара и садовой дорожки</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0,7</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0,5</w:t>
            </w:r>
          </w:p>
        </w:tc>
      </w:tr>
      <w:tr w:rsidR="008B25DD" w:rsidRPr="00161FA2" w:rsidTr="00570779">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Край проезжей части улиц, кромка укрепленной полосы обочины дороги или бровка канавы</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p>
          <w:p w:rsidR="008B25DD" w:rsidRPr="00161FA2" w:rsidRDefault="008B25DD" w:rsidP="00570779">
            <w:pPr>
              <w:jc w:val="center"/>
              <w:rPr>
                <w:rFonts w:ascii="12" w:hAnsi="12"/>
                <w:sz w:val="28"/>
                <w:szCs w:val="28"/>
              </w:rPr>
            </w:pPr>
            <w:r w:rsidRPr="00161FA2">
              <w:rPr>
                <w:rFonts w:ascii="12" w:hAnsi="12"/>
                <w:sz w:val="28"/>
                <w:szCs w:val="28"/>
              </w:rPr>
              <w:t>2,0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p>
          <w:p w:rsidR="008B25DD" w:rsidRPr="00161FA2" w:rsidRDefault="008B25DD" w:rsidP="00570779">
            <w:pPr>
              <w:jc w:val="center"/>
              <w:rPr>
                <w:rFonts w:ascii="12" w:hAnsi="12"/>
                <w:sz w:val="28"/>
                <w:szCs w:val="28"/>
              </w:rPr>
            </w:pPr>
            <w:r w:rsidRPr="00161FA2">
              <w:rPr>
                <w:rFonts w:ascii="12" w:hAnsi="12"/>
                <w:sz w:val="28"/>
                <w:szCs w:val="28"/>
              </w:rPr>
              <w:t>1,0</w:t>
            </w:r>
          </w:p>
        </w:tc>
      </w:tr>
      <w:tr w:rsidR="008B25DD" w:rsidRPr="00161FA2" w:rsidTr="00570779">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Маята и опора осветительной сети, мостовая опора и эстакада</w:t>
            </w:r>
          </w:p>
          <w:p w:rsidR="008B25DD" w:rsidRPr="00161FA2" w:rsidRDefault="008B25DD" w:rsidP="00570779">
            <w:pPr>
              <w:jc w:val="center"/>
              <w:rPr>
                <w:rFonts w:ascii="12" w:hAnsi="12"/>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p>
          <w:p w:rsidR="008B25DD" w:rsidRPr="00161FA2" w:rsidRDefault="008B25DD" w:rsidP="00570779">
            <w:pPr>
              <w:jc w:val="center"/>
              <w:rPr>
                <w:rFonts w:ascii="12" w:hAnsi="12"/>
                <w:sz w:val="28"/>
                <w:szCs w:val="28"/>
              </w:rPr>
            </w:pPr>
            <w:r w:rsidRPr="00161FA2">
              <w:rPr>
                <w:rFonts w:ascii="12" w:hAnsi="12"/>
                <w:sz w:val="28"/>
                <w:szCs w:val="28"/>
              </w:rPr>
              <w:t>4,0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p>
          <w:p w:rsidR="008B25DD" w:rsidRPr="00161FA2" w:rsidRDefault="008B25DD" w:rsidP="00570779">
            <w:pPr>
              <w:jc w:val="center"/>
              <w:rPr>
                <w:rFonts w:ascii="12" w:hAnsi="12"/>
                <w:sz w:val="28"/>
                <w:szCs w:val="28"/>
              </w:rPr>
            </w:pPr>
            <w:r w:rsidRPr="00161FA2">
              <w:rPr>
                <w:rFonts w:ascii="12" w:hAnsi="12"/>
                <w:sz w:val="28"/>
                <w:szCs w:val="28"/>
              </w:rPr>
              <w:t>-</w:t>
            </w:r>
          </w:p>
        </w:tc>
      </w:tr>
      <w:tr w:rsidR="008B25DD" w:rsidRPr="00161FA2" w:rsidTr="00570779">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Подошва откоса, террасы и др.</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0,5</w:t>
            </w:r>
          </w:p>
        </w:tc>
      </w:tr>
      <w:tr w:rsidR="008B25DD" w:rsidRPr="00161FA2" w:rsidTr="00570779">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Подошва или внутренняя грань подпорной стенки</w:t>
            </w:r>
          </w:p>
          <w:p w:rsidR="008B25DD" w:rsidRPr="00161FA2" w:rsidRDefault="008B25DD" w:rsidP="00570779">
            <w:pPr>
              <w:jc w:val="center"/>
              <w:rPr>
                <w:rFonts w:ascii="12" w:hAnsi="12"/>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p>
          <w:p w:rsidR="008B25DD" w:rsidRPr="00161FA2" w:rsidRDefault="008B25DD" w:rsidP="00570779">
            <w:pPr>
              <w:jc w:val="center"/>
              <w:rPr>
                <w:rFonts w:ascii="12" w:hAnsi="12"/>
                <w:sz w:val="28"/>
                <w:szCs w:val="28"/>
              </w:rPr>
            </w:pPr>
            <w:r w:rsidRPr="00161FA2">
              <w:rPr>
                <w:rFonts w:ascii="12" w:hAnsi="12"/>
                <w:sz w:val="28"/>
                <w:szCs w:val="28"/>
              </w:rPr>
              <w:t>3,0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p>
          <w:p w:rsidR="008B25DD" w:rsidRPr="00161FA2" w:rsidRDefault="008B25DD" w:rsidP="00570779">
            <w:pPr>
              <w:jc w:val="center"/>
              <w:rPr>
                <w:rFonts w:ascii="12" w:hAnsi="12"/>
                <w:sz w:val="28"/>
                <w:szCs w:val="28"/>
              </w:rPr>
            </w:pPr>
            <w:r w:rsidRPr="00161FA2">
              <w:rPr>
                <w:rFonts w:ascii="12" w:hAnsi="12"/>
                <w:sz w:val="28"/>
                <w:szCs w:val="28"/>
              </w:rPr>
              <w:t>1,0</w:t>
            </w:r>
          </w:p>
        </w:tc>
      </w:tr>
    </w:tbl>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CB6554" w:rsidRDefault="008B25DD" w:rsidP="008B25DD">
      <w:pPr>
        <w:tabs>
          <w:tab w:val="left" w:pos="7200"/>
        </w:tabs>
        <w:ind w:firstLine="585"/>
        <w:jc w:val="center"/>
        <w:rPr>
          <w:sz w:val="28"/>
          <w:szCs w:val="28"/>
        </w:rPr>
      </w:pPr>
      <w:r>
        <w:rPr>
          <w:sz w:val="28"/>
          <w:szCs w:val="28"/>
        </w:rPr>
        <w:t xml:space="preserve">                                                                  </w:t>
      </w:r>
    </w:p>
    <w:p w:rsidR="00CB6554" w:rsidRDefault="00CB6554" w:rsidP="008B25DD">
      <w:pPr>
        <w:tabs>
          <w:tab w:val="left" w:pos="7200"/>
        </w:tabs>
        <w:ind w:firstLine="585"/>
        <w:jc w:val="center"/>
        <w:rPr>
          <w:sz w:val="28"/>
          <w:szCs w:val="28"/>
        </w:rPr>
      </w:pPr>
    </w:p>
    <w:p w:rsidR="00CB6554" w:rsidRDefault="00CB6554" w:rsidP="008B25DD">
      <w:pPr>
        <w:tabs>
          <w:tab w:val="left" w:pos="7200"/>
        </w:tabs>
        <w:ind w:firstLine="585"/>
        <w:jc w:val="center"/>
        <w:rPr>
          <w:sz w:val="28"/>
          <w:szCs w:val="28"/>
        </w:rPr>
      </w:pPr>
    </w:p>
    <w:p w:rsidR="00CB6554" w:rsidRDefault="00CB6554" w:rsidP="008B25DD">
      <w:pPr>
        <w:tabs>
          <w:tab w:val="left" w:pos="7200"/>
        </w:tabs>
        <w:ind w:firstLine="585"/>
        <w:jc w:val="center"/>
        <w:rPr>
          <w:sz w:val="28"/>
          <w:szCs w:val="28"/>
        </w:rPr>
      </w:pPr>
    </w:p>
    <w:p w:rsidR="008B25DD" w:rsidRDefault="008B25DD" w:rsidP="008B25DD">
      <w:pPr>
        <w:tabs>
          <w:tab w:val="left" w:pos="7200"/>
        </w:tabs>
        <w:ind w:firstLine="585"/>
        <w:jc w:val="center"/>
        <w:rPr>
          <w:sz w:val="28"/>
          <w:szCs w:val="28"/>
        </w:rPr>
      </w:pPr>
      <w:r w:rsidRPr="00161FA2">
        <w:rPr>
          <w:rFonts w:ascii="12" w:hAnsi="12"/>
          <w:sz w:val="28"/>
          <w:szCs w:val="28"/>
        </w:rPr>
        <w:lastRenderedPageBreak/>
        <w:t>Приложение № 2</w:t>
      </w:r>
    </w:p>
    <w:p w:rsidR="008B25DD" w:rsidRPr="00556303" w:rsidRDefault="008B25DD" w:rsidP="008B25DD">
      <w:pPr>
        <w:tabs>
          <w:tab w:val="left" w:pos="7710"/>
        </w:tabs>
        <w:ind w:firstLine="585"/>
        <w:rPr>
          <w:sz w:val="28"/>
          <w:szCs w:val="28"/>
        </w:rPr>
      </w:pPr>
      <w:r>
        <w:rPr>
          <w:sz w:val="28"/>
          <w:szCs w:val="28"/>
        </w:rPr>
        <w:t xml:space="preserve">                                                                                    </w:t>
      </w:r>
    </w:p>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center"/>
        <w:rPr>
          <w:rFonts w:ascii="12" w:hAnsi="12"/>
          <w:bCs/>
          <w:sz w:val="28"/>
          <w:szCs w:val="28"/>
        </w:rPr>
      </w:pPr>
      <w:r w:rsidRPr="00161FA2">
        <w:rPr>
          <w:rFonts w:ascii="12" w:hAnsi="12"/>
          <w:bCs/>
          <w:sz w:val="28"/>
          <w:szCs w:val="28"/>
        </w:rPr>
        <w:t>Правила содержания домашних животных</w:t>
      </w:r>
    </w:p>
    <w:p w:rsidR="008B25DD" w:rsidRPr="00161FA2" w:rsidRDefault="008B25DD" w:rsidP="008B25DD">
      <w:pPr>
        <w:ind w:firstLine="585"/>
        <w:jc w:val="center"/>
        <w:rPr>
          <w:rFonts w:ascii="12" w:hAnsi="12"/>
          <w:bCs/>
          <w:sz w:val="28"/>
          <w:szCs w:val="28"/>
        </w:rPr>
      </w:pPr>
      <w:r w:rsidRPr="00161FA2">
        <w:rPr>
          <w:rFonts w:ascii="12" w:hAnsi="12"/>
          <w:bCs/>
          <w:sz w:val="28"/>
          <w:szCs w:val="28"/>
        </w:rPr>
        <w:t>расстояния от помещений (сооружений) для содержания и разведения</w:t>
      </w:r>
    </w:p>
    <w:p w:rsidR="008B25DD" w:rsidRPr="00161FA2" w:rsidRDefault="008B25DD" w:rsidP="008B25DD">
      <w:pPr>
        <w:ind w:firstLine="585"/>
        <w:jc w:val="center"/>
        <w:rPr>
          <w:rFonts w:ascii="12" w:hAnsi="12"/>
          <w:bCs/>
          <w:sz w:val="28"/>
          <w:szCs w:val="28"/>
        </w:rPr>
      </w:pPr>
      <w:r w:rsidRPr="00161FA2">
        <w:rPr>
          <w:rFonts w:ascii="12" w:hAnsi="12"/>
          <w:bCs/>
          <w:sz w:val="28"/>
          <w:szCs w:val="28"/>
        </w:rPr>
        <w:t>животных до объектов жилой застройки</w:t>
      </w:r>
    </w:p>
    <w:p w:rsidR="008B25DD" w:rsidRPr="00161FA2" w:rsidRDefault="008B25DD" w:rsidP="008B25DD">
      <w:pPr>
        <w:ind w:firstLine="585"/>
        <w:jc w:val="center"/>
        <w:rPr>
          <w:rFonts w:ascii="12" w:hAnsi="12"/>
          <w:sz w:val="28"/>
          <w:szCs w:val="28"/>
        </w:rPr>
      </w:pPr>
      <w:r w:rsidRPr="00161FA2">
        <w:rPr>
          <w:rFonts w:ascii="12" w:hAnsi="12"/>
          <w:sz w:val="28"/>
          <w:szCs w:val="28"/>
        </w:rPr>
        <w:t>(</w:t>
      </w:r>
      <w:proofErr w:type="spellStart"/>
      <w:r w:rsidRPr="00161FA2">
        <w:rPr>
          <w:rFonts w:ascii="12" w:hAnsi="12"/>
          <w:sz w:val="28"/>
          <w:szCs w:val="28"/>
        </w:rPr>
        <w:t>СанПиН</w:t>
      </w:r>
      <w:proofErr w:type="spellEnd"/>
      <w:r w:rsidRPr="00161FA2">
        <w:rPr>
          <w:rFonts w:ascii="12" w:hAnsi="12"/>
          <w:sz w:val="28"/>
          <w:szCs w:val="28"/>
        </w:rPr>
        <w:t xml:space="preserve"> </w:t>
      </w:r>
      <w:proofErr w:type="spellStart"/>
      <w:r w:rsidRPr="00161FA2">
        <w:rPr>
          <w:rFonts w:ascii="12" w:hAnsi="12"/>
          <w:sz w:val="28"/>
          <w:szCs w:val="28"/>
        </w:rPr>
        <w:t>СанПиН</w:t>
      </w:r>
      <w:proofErr w:type="spellEnd"/>
      <w:r w:rsidRPr="00161FA2">
        <w:rPr>
          <w:rFonts w:ascii="12" w:hAnsi="12"/>
          <w:sz w:val="28"/>
          <w:szCs w:val="28"/>
        </w:rPr>
        <w:t xml:space="preserve"> 2.2.1/2.1.1.1200).</w:t>
      </w:r>
    </w:p>
    <w:p w:rsidR="008B25DD" w:rsidRPr="00161FA2" w:rsidRDefault="008B25DD" w:rsidP="008B25DD">
      <w:pPr>
        <w:ind w:firstLine="585"/>
        <w:jc w:val="center"/>
        <w:rPr>
          <w:rFonts w:ascii="12" w:hAnsi="1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0"/>
        <w:gridCol w:w="1064"/>
        <w:gridCol w:w="1000"/>
        <w:gridCol w:w="1017"/>
        <w:gridCol w:w="1208"/>
        <w:gridCol w:w="1035"/>
        <w:gridCol w:w="1128"/>
        <w:gridCol w:w="1069"/>
      </w:tblGrid>
      <w:tr w:rsidR="008B25DD" w:rsidRPr="00161FA2" w:rsidTr="00570779">
        <w:trPr>
          <w:trHeight w:val="150"/>
        </w:trPr>
        <w:tc>
          <w:tcPr>
            <w:tcW w:w="2093" w:type="dxa"/>
            <w:vMerge w:val="restart"/>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Нормативный разрыв</w:t>
            </w:r>
          </w:p>
        </w:tc>
        <w:tc>
          <w:tcPr>
            <w:tcW w:w="7478" w:type="dxa"/>
            <w:gridSpan w:val="7"/>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Поголовье (штук), не более</w:t>
            </w:r>
          </w:p>
        </w:tc>
      </w:tr>
      <w:tr w:rsidR="008B25DD" w:rsidRPr="00161FA2" w:rsidTr="00570779">
        <w:trPr>
          <w:trHeight w:val="150"/>
        </w:trPr>
        <w:tc>
          <w:tcPr>
            <w:tcW w:w="2093" w:type="dxa"/>
            <w:vMerge/>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right"/>
              <w:rPr>
                <w:rFonts w:ascii="12" w:hAnsi="12"/>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свиньи</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КРС</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овцы</w:t>
            </w:r>
          </w:p>
          <w:p w:rsidR="008B25DD" w:rsidRPr="00161FA2" w:rsidRDefault="008B25DD" w:rsidP="00570779">
            <w:pPr>
              <w:jc w:val="center"/>
              <w:rPr>
                <w:rFonts w:ascii="12" w:hAnsi="12"/>
                <w:sz w:val="28"/>
                <w:szCs w:val="28"/>
              </w:rPr>
            </w:pPr>
            <w:r w:rsidRPr="00161FA2">
              <w:rPr>
                <w:rFonts w:ascii="12" w:hAnsi="12"/>
                <w:sz w:val="28"/>
                <w:szCs w:val="28"/>
              </w:rPr>
              <w:t>козы</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кролики</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птица</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лошади</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нутрии</w:t>
            </w:r>
          </w:p>
          <w:p w:rsidR="008B25DD" w:rsidRPr="00161FA2" w:rsidRDefault="008B25DD" w:rsidP="00570779">
            <w:pPr>
              <w:jc w:val="center"/>
              <w:rPr>
                <w:rFonts w:ascii="12" w:hAnsi="12"/>
                <w:sz w:val="28"/>
                <w:szCs w:val="28"/>
              </w:rPr>
            </w:pPr>
            <w:r w:rsidRPr="00161FA2">
              <w:rPr>
                <w:rFonts w:ascii="12" w:hAnsi="12"/>
                <w:sz w:val="28"/>
                <w:szCs w:val="28"/>
              </w:rPr>
              <w:t>песцы</w:t>
            </w:r>
          </w:p>
        </w:tc>
      </w:tr>
      <w:tr w:rsidR="008B25DD" w:rsidRPr="00161FA2" w:rsidTr="00570779">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smartTag w:uri="urn:schemas-microsoft-com:office:smarttags" w:element="metricconverter">
              <w:smartTagPr>
                <w:attr w:name="ProductID" w:val="10 метров"/>
              </w:smartTagPr>
              <w:r w:rsidRPr="00161FA2">
                <w:rPr>
                  <w:rFonts w:ascii="12" w:hAnsi="12"/>
                  <w:sz w:val="28"/>
                  <w:szCs w:val="28"/>
                </w:rPr>
                <w:t>10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30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5</w:t>
            </w:r>
          </w:p>
        </w:tc>
      </w:tr>
      <w:tr w:rsidR="008B25DD" w:rsidRPr="00161FA2" w:rsidTr="00570779">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smartTag w:uri="urn:schemas-microsoft-com:office:smarttags" w:element="metricconverter">
              <w:smartTagPr>
                <w:attr w:name="ProductID" w:val="20 метров"/>
              </w:smartTagPr>
              <w:r w:rsidRPr="00161FA2">
                <w:rPr>
                  <w:rFonts w:ascii="12" w:hAnsi="12"/>
                  <w:sz w:val="28"/>
                  <w:szCs w:val="28"/>
                </w:rPr>
                <w:t>20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8</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8</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20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45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8</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8</w:t>
            </w:r>
          </w:p>
        </w:tc>
      </w:tr>
      <w:tr w:rsidR="008B25DD" w:rsidRPr="00161FA2" w:rsidTr="00570779">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smartTag w:uri="urn:schemas-microsoft-com:office:smarttags" w:element="metricconverter">
              <w:smartTagPr>
                <w:attr w:name="ProductID" w:val="30 метров"/>
              </w:smartTagPr>
              <w:r w:rsidRPr="00161FA2">
                <w:rPr>
                  <w:rFonts w:ascii="12" w:hAnsi="12"/>
                  <w:sz w:val="28"/>
                  <w:szCs w:val="28"/>
                </w:rPr>
                <w:t>30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20</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30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60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10</w:t>
            </w:r>
          </w:p>
        </w:tc>
      </w:tr>
      <w:tr w:rsidR="008B25DD" w:rsidRPr="00161FA2" w:rsidTr="00570779">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smartTag w:uri="urn:schemas-microsoft-com:office:smarttags" w:element="metricconverter">
              <w:smartTagPr>
                <w:attr w:name="ProductID" w:val="40 метров"/>
              </w:smartTagPr>
              <w:r w:rsidRPr="00161FA2">
                <w:rPr>
                  <w:rFonts w:ascii="12" w:hAnsi="12"/>
                  <w:sz w:val="28"/>
                  <w:szCs w:val="28"/>
                </w:rPr>
                <w:t>40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25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40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75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570779">
            <w:pPr>
              <w:jc w:val="center"/>
              <w:rPr>
                <w:rFonts w:ascii="12" w:hAnsi="12"/>
                <w:sz w:val="28"/>
                <w:szCs w:val="28"/>
              </w:rPr>
            </w:pPr>
            <w:r w:rsidRPr="00161FA2">
              <w:rPr>
                <w:rFonts w:ascii="12" w:hAnsi="12"/>
                <w:sz w:val="28"/>
                <w:szCs w:val="28"/>
              </w:rPr>
              <w:t>15</w:t>
            </w:r>
          </w:p>
        </w:tc>
      </w:tr>
    </w:tbl>
    <w:p w:rsidR="008B25DD" w:rsidRPr="00161FA2" w:rsidRDefault="008B25DD" w:rsidP="008B25DD">
      <w:pPr>
        <w:widowControl w:val="0"/>
        <w:pBdr>
          <w:bottom w:val="single" w:sz="12" w:space="1" w:color="auto"/>
        </w:pBdr>
        <w:autoSpaceDE w:val="0"/>
        <w:autoSpaceDN w:val="0"/>
        <w:adjustRightInd w:val="0"/>
        <w:ind w:firstLine="540"/>
        <w:jc w:val="both"/>
        <w:rPr>
          <w:sz w:val="28"/>
          <w:szCs w:val="28"/>
        </w:rPr>
      </w:pPr>
    </w:p>
    <w:p w:rsidR="008B25DD" w:rsidRPr="00161FA2" w:rsidRDefault="008B25DD" w:rsidP="008B25DD">
      <w:pPr>
        <w:widowControl w:val="0"/>
        <w:pBdr>
          <w:bottom w:val="single" w:sz="12" w:space="1" w:color="auto"/>
        </w:pBdr>
        <w:autoSpaceDE w:val="0"/>
        <w:autoSpaceDN w:val="0"/>
        <w:adjustRightInd w:val="0"/>
        <w:ind w:firstLine="540"/>
        <w:jc w:val="both"/>
        <w:rPr>
          <w:sz w:val="28"/>
          <w:szCs w:val="28"/>
        </w:rPr>
      </w:pPr>
    </w:p>
    <w:p w:rsidR="008B25DD" w:rsidRPr="00161FA2" w:rsidRDefault="008B25DD" w:rsidP="008B25DD">
      <w:pPr>
        <w:jc w:val="right"/>
        <w:rPr>
          <w:b/>
          <w:sz w:val="28"/>
          <w:szCs w:val="28"/>
        </w:rPr>
      </w:pPr>
    </w:p>
    <w:p w:rsidR="008B25DD" w:rsidRPr="00161FA2" w:rsidRDefault="008B25DD" w:rsidP="008B25DD">
      <w:pPr>
        <w:jc w:val="center"/>
        <w:rPr>
          <w:b/>
          <w:sz w:val="28"/>
          <w:szCs w:val="28"/>
        </w:rPr>
      </w:pPr>
    </w:p>
    <w:p w:rsidR="008B25DD" w:rsidRPr="00161FA2" w:rsidRDefault="008B25DD" w:rsidP="008B25DD">
      <w:pPr>
        <w:rPr>
          <w:sz w:val="28"/>
          <w:szCs w:val="28"/>
        </w:rPr>
      </w:pPr>
    </w:p>
    <w:p w:rsidR="008B25DD" w:rsidRDefault="008B25DD" w:rsidP="008B25DD">
      <w:pPr>
        <w:pStyle w:val="a8"/>
        <w:rPr>
          <w:rFonts w:ascii="Arial" w:hAnsi="Arial" w:cs="Arial"/>
          <w:color w:val="333333"/>
        </w:rPr>
      </w:pPr>
    </w:p>
    <w:p w:rsidR="00297191" w:rsidRDefault="00297191"/>
    <w:sectPr w:rsidR="00297191" w:rsidSect="0065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sh">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C4601A"/>
    <w:multiLevelType w:val="hybridMultilevel"/>
    <w:tmpl w:val="5AD28B64"/>
    <w:lvl w:ilvl="0" w:tplc="2082636C">
      <w:start w:val="1"/>
      <w:numFmt w:val="decimal"/>
      <w:lvlText w:val="2.%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89F30B9"/>
    <w:multiLevelType w:val="multilevel"/>
    <w:tmpl w:val="D5C68414"/>
    <w:lvl w:ilvl="0">
      <w:start w:val="2"/>
      <w:numFmt w:val="decimal"/>
      <w:lvlText w:val="%1"/>
      <w:lvlJc w:val="left"/>
      <w:pPr>
        <w:ind w:left="390" w:hanging="390"/>
      </w:pPr>
      <w:rPr>
        <w:rFonts w:hint="default"/>
      </w:rPr>
    </w:lvl>
    <w:lvl w:ilvl="1">
      <w:start w:val="96"/>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50B4AD2"/>
    <w:multiLevelType w:val="multilevel"/>
    <w:tmpl w:val="419697E8"/>
    <w:lvl w:ilvl="0">
      <w:start w:val="4"/>
      <w:numFmt w:val="decimal"/>
      <w:lvlText w:val="%1"/>
      <w:lvlJc w:val="left"/>
      <w:pPr>
        <w:ind w:left="570" w:hanging="570"/>
      </w:pPr>
      <w:rPr>
        <w:rFonts w:hint="default"/>
      </w:rPr>
    </w:lvl>
    <w:lvl w:ilvl="1">
      <w:start w:val="2"/>
      <w:numFmt w:val="decimal"/>
      <w:lvlText w:val="%1.%2"/>
      <w:lvlJc w:val="left"/>
      <w:pPr>
        <w:ind w:left="995" w:hanging="570"/>
      </w:pPr>
      <w:rPr>
        <w:rFonts w:hint="default"/>
      </w:rPr>
    </w:lvl>
    <w:lvl w:ilvl="2">
      <w:start w:val="1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4"/>
  </w:num>
  <w:num w:numId="3">
    <w:abstractNumId w:val="14"/>
  </w:num>
  <w:num w:numId="4">
    <w:abstractNumId w:val="13"/>
  </w:num>
  <w:num w:numId="5">
    <w:abstractNumId w:val="0"/>
  </w:num>
  <w:num w:numId="6">
    <w:abstractNumId w:val="22"/>
  </w:num>
  <w:num w:numId="7">
    <w:abstractNumId w:val="15"/>
  </w:num>
  <w:num w:numId="8">
    <w:abstractNumId w:val="49"/>
  </w:num>
  <w:num w:numId="9">
    <w:abstractNumId w:val="2"/>
  </w:num>
  <w:num w:numId="10">
    <w:abstractNumId w:val="10"/>
  </w:num>
  <w:num w:numId="11">
    <w:abstractNumId w:val="23"/>
  </w:num>
  <w:num w:numId="12">
    <w:abstractNumId w:val="12"/>
  </w:num>
  <w:num w:numId="13">
    <w:abstractNumId w:val="42"/>
  </w:num>
  <w:num w:numId="14">
    <w:abstractNumId w:val="48"/>
  </w:num>
  <w:num w:numId="15">
    <w:abstractNumId w:val="9"/>
  </w:num>
  <w:num w:numId="16">
    <w:abstractNumId w:val="30"/>
  </w:num>
  <w:num w:numId="17">
    <w:abstractNumId w:val="17"/>
  </w:num>
  <w:num w:numId="18">
    <w:abstractNumId w:val="31"/>
  </w:num>
  <w:num w:numId="19">
    <w:abstractNumId w:val="3"/>
  </w:num>
  <w:num w:numId="20">
    <w:abstractNumId w:val="5"/>
  </w:num>
  <w:num w:numId="21">
    <w:abstractNumId w:val="28"/>
  </w:num>
  <w:num w:numId="22">
    <w:abstractNumId w:val="39"/>
  </w:num>
  <w:num w:numId="23">
    <w:abstractNumId w:val="11"/>
  </w:num>
  <w:num w:numId="24">
    <w:abstractNumId w:val="25"/>
  </w:num>
  <w:num w:numId="25">
    <w:abstractNumId w:val="18"/>
  </w:num>
  <w:num w:numId="26">
    <w:abstractNumId w:val="50"/>
  </w:num>
  <w:num w:numId="27">
    <w:abstractNumId w:val="45"/>
  </w:num>
  <w:num w:numId="28">
    <w:abstractNumId w:val="6"/>
  </w:num>
  <w:num w:numId="29">
    <w:abstractNumId w:val="41"/>
  </w:num>
  <w:num w:numId="30">
    <w:abstractNumId w:val="44"/>
  </w:num>
  <w:num w:numId="31">
    <w:abstractNumId w:val="40"/>
  </w:num>
  <w:num w:numId="32">
    <w:abstractNumId w:val="46"/>
  </w:num>
  <w:num w:numId="33">
    <w:abstractNumId w:val="8"/>
  </w:num>
  <w:num w:numId="34">
    <w:abstractNumId w:val="7"/>
  </w:num>
  <w:num w:numId="35">
    <w:abstractNumId w:val="36"/>
  </w:num>
  <w:num w:numId="36">
    <w:abstractNumId w:val="37"/>
  </w:num>
  <w:num w:numId="37">
    <w:abstractNumId w:val="32"/>
  </w:num>
  <w:num w:numId="38">
    <w:abstractNumId w:val="26"/>
  </w:num>
  <w:num w:numId="39">
    <w:abstractNumId w:val="27"/>
  </w:num>
  <w:num w:numId="40">
    <w:abstractNumId w:val="24"/>
  </w:num>
  <w:num w:numId="41">
    <w:abstractNumId w:val="33"/>
  </w:num>
  <w:num w:numId="42">
    <w:abstractNumId w:val="1"/>
  </w:num>
  <w:num w:numId="43">
    <w:abstractNumId w:val="43"/>
  </w:num>
  <w:num w:numId="44">
    <w:abstractNumId w:val="16"/>
  </w:num>
  <w:num w:numId="45">
    <w:abstractNumId w:val="35"/>
  </w:num>
  <w:num w:numId="46">
    <w:abstractNumId w:val="21"/>
  </w:num>
  <w:num w:numId="47">
    <w:abstractNumId w:val="47"/>
  </w:num>
  <w:num w:numId="48">
    <w:abstractNumId w:val="19"/>
  </w:num>
  <w:num w:numId="49">
    <w:abstractNumId w:val="38"/>
  </w:num>
  <w:num w:numId="50">
    <w:abstractNumId w:val="29"/>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FEB"/>
    <w:rsid w:val="00105F6C"/>
    <w:rsid w:val="001B2692"/>
    <w:rsid w:val="001E4917"/>
    <w:rsid w:val="00203546"/>
    <w:rsid w:val="0024110C"/>
    <w:rsid w:val="00241757"/>
    <w:rsid w:val="00283F4D"/>
    <w:rsid w:val="00297191"/>
    <w:rsid w:val="00337C6F"/>
    <w:rsid w:val="00343429"/>
    <w:rsid w:val="00347FE2"/>
    <w:rsid w:val="00380E8B"/>
    <w:rsid w:val="003B1469"/>
    <w:rsid w:val="003F5A4E"/>
    <w:rsid w:val="004424EF"/>
    <w:rsid w:val="00453C0F"/>
    <w:rsid w:val="0047048E"/>
    <w:rsid w:val="0065567E"/>
    <w:rsid w:val="0075229C"/>
    <w:rsid w:val="00787E4F"/>
    <w:rsid w:val="00822D1D"/>
    <w:rsid w:val="00834CCE"/>
    <w:rsid w:val="00884805"/>
    <w:rsid w:val="008B25DD"/>
    <w:rsid w:val="008B72AF"/>
    <w:rsid w:val="009132C8"/>
    <w:rsid w:val="00947503"/>
    <w:rsid w:val="00964087"/>
    <w:rsid w:val="00986A5A"/>
    <w:rsid w:val="00AE18F1"/>
    <w:rsid w:val="00AE4E80"/>
    <w:rsid w:val="00B5630D"/>
    <w:rsid w:val="00B76FEB"/>
    <w:rsid w:val="00B8022C"/>
    <w:rsid w:val="00C04E8C"/>
    <w:rsid w:val="00C53148"/>
    <w:rsid w:val="00CB6554"/>
    <w:rsid w:val="00D455EE"/>
    <w:rsid w:val="00E025B5"/>
    <w:rsid w:val="00E203A6"/>
    <w:rsid w:val="00E25FDC"/>
    <w:rsid w:val="00E475A6"/>
    <w:rsid w:val="00E71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paragraph" w:styleId="a8">
    <w:name w:val="Normal (Web)"/>
    <w:basedOn w:val="a"/>
    <w:rsid w:val="008B25DD"/>
    <w:pPr>
      <w:spacing w:before="240" w:after="240"/>
    </w:pPr>
    <w:rPr>
      <w:sz w:val="24"/>
      <w:szCs w:val="24"/>
    </w:rPr>
  </w:style>
  <w:style w:type="paragraph" w:customStyle="1" w:styleId="ConsPlusNormal">
    <w:name w:val="ConsPlusNormal"/>
    <w:rsid w:val="008B2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8B25DD"/>
    <w:pPr>
      <w:ind w:left="720"/>
      <w:contextualSpacing/>
    </w:pPr>
    <w:rPr>
      <w:rFonts w:ascii="Calibri" w:hAnsi="Calibri"/>
      <w:sz w:val="24"/>
      <w:szCs w:val="24"/>
      <w:lang w:val="en-US" w:eastAsia="en-US" w:bidi="en-US"/>
    </w:rPr>
  </w:style>
  <w:style w:type="paragraph" w:customStyle="1" w:styleId="p14">
    <w:name w:val="p14"/>
    <w:basedOn w:val="a"/>
    <w:rsid w:val="008B25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F3AD81D0AF75BE96CD97DEBD0A8FA240E4160592E0710K1F5E" TargetMode="External"/><Relationship Id="rId13" Type="http://schemas.openxmlformats.org/officeDocument/2006/relationships/hyperlink" Target="consultantplus://offline/ref=7226DE08063F19F2D5058EDF129B4CC6683DDF1B0FF75BE96CD97DEBD0A8FA240E4160592E0516K1F4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26DE08063F19F2D5058EDF129B4CC66D3DDF1F0EFE06E3648071E9D7KAF7E" TargetMode="External"/><Relationship Id="rId12" Type="http://schemas.openxmlformats.org/officeDocument/2006/relationships/hyperlink" Target="consultantplus://offline/ref=7226DE08063F19F2D5058EDF129B4CC6683DDF1B0FF75BE96CD97DEBD0A8FA240E4160592E0514K1F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26DE08063F19F2D50590D204F712CE6F3286110BFD0ABC31DF2AB480AEAF64K4FE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226DE08063F19F2D5058EDF129B4CC6683DDF1B0FF75BE96CD97DEBD0A8FA240E4160592E0610K1F6E"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6K1F4E" TargetMode="External"/><Relationship Id="rId10" Type="http://schemas.openxmlformats.org/officeDocument/2006/relationships/hyperlink" Target="consultantplus://offline/ref=7226DE08063F19F2D5058EDF129B4CC66D3CDB190EFC06E3648071E9D7KAF7E" TargetMode="External"/><Relationship Id="rId4" Type="http://schemas.openxmlformats.org/officeDocument/2006/relationships/settings" Target="settings.xml"/><Relationship Id="rId9" Type="http://schemas.openxmlformats.org/officeDocument/2006/relationships/hyperlink" Target="consultantplus://offline/ref=7226DE08063F19F2D5058EDF129B4CC66D3DD11B08FE06E3648071E9D7KAF7E" TargetMode="External"/><Relationship Id="rId14" Type="http://schemas.openxmlformats.org/officeDocument/2006/relationships/hyperlink" Target="consultantplus://offline/ref=7226DE08063F19F2D5058EDF129B4CC6683DDF1B0FF75BE96CD97DEBD0A8FA240E4160592E0519K1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554-CD17-440E-BEB6-64BB7FD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18449</Words>
  <Characters>105160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2017-11-09T05:46:00Z</cp:lastPrinted>
  <dcterms:created xsi:type="dcterms:W3CDTF">2017-10-30T10:49:00Z</dcterms:created>
  <dcterms:modified xsi:type="dcterms:W3CDTF">2017-11-09T05:47:00Z</dcterms:modified>
</cp:coreProperties>
</file>