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C2413B">
        <w:rPr>
          <w:sz w:val="28"/>
          <w:szCs w:val="28"/>
          <w:lang w:val="ba-RU"/>
        </w:rPr>
        <w:t>девятое</w:t>
      </w:r>
      <w:r w:rsidR="00C8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заседание</w:t>
      </w:r>
    </w:p>
    <w:p w:rsidR="00B76FEB" w:rsidRDefault="00C2413B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ba-RU"/>
        </w:rPr>
        <w:t>тугызынсы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C2413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 </w:t>
      </w:r>
      <w:r w:rsidR="007524AC">
        <w:rPr>
          <w:sz w:val="28"/>
          <w:szCs w:val="28"/>
          <w:lang w:val="ba-RU"/>
        </w:rPr>
        <w:t xml:space="preserve">            27 апрель </w:t>
      </w:r>
      <w:r w:rsidR="00B76FEB">
        <w:rPr>
          <w:sz w:val="28"/>
          <w:szCs w:val="28"/>
        </w:rPr>
        <w:t xml:space="preserve"> 201</w:t>
      </w:r>
      <w:r w:rsidR="00DB5917">
        <w:rPr>
          <w:sz w:val="28"/>
          <w:szCs w:val="28"/>
        </w:rPr>
        <w:t>6</w:t>
      </w:r>
      <w:r w:rsidR="00241757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FD73E4">
        <w:rPr>
          <w:sz w:val="28"/>
          <w:szCs w:val="28"/>
          <w:lang w:val="ba-RU"/>
        </w:rPr>
        <w:t xml:space="preserve"> </w:t>
      </w:r>
      <w:r w:rsidR="007524AC">
        <w:rPr>
          <w:sz w:val="28"/>
          <w:szCs w:val="28"/>
          <w:lang w:val="ba-RU"/>
        </w:rPr>
        <w:t>80</w:t>
      </w:r>
      <w:r w:rsidR="00451E21">
        <w:rPr>
          <w:sz w:val="28"/>
          <w:szCs w:val="28"/>
          <w:lang w:val="ba-RU"/>
        </w:rPr>
        <w:t xml:space="preserve">  </w:t>
      </w:r>
      <w:r w:rsidR="00663AE6">
        <w:rPr>
          <w:sz w:val="28"/>
          <w:szCs w:val="28"/>
        </w:rPr>
        <w:t xml:space="preserve"> </w:t>
      </w:r>
      <w:r w:rsidR="007524AC">
        <w:rPr>
          <w:sz w:val="28"/>
          <w:szCs w:val="28"/>
        </w:rPr>
        <w:t xml:space="preserve">                  </w:t>
      </w:r>
      <w:r w:rsidR="007524AC">
        <w:rPr>
          <w:sz w:val="28"/>
          <w:szCs w:val="28"/>
          <w:lang w:val="ba-RU"/>
        </w:rPr>
        <w:t xml:space="preserve">27 апреля </w:t>
      </w:r>
      <w:r w:rsidR="00B76FEB">
        <w:rPr>
          <w:sz w:val="28"/>
          <w:szCs w:val="28"/>
        </w:rPr>
        <w:t>201</w:t>
      </w:r>
      <w:r w:rsidR="00DB5917">
        <w:rPr>
          <w:sz w:val="28"/>
          <w:szCs w:val="28"/>
        </w:rPr>
        <w:t>6</w:t>
      </w:r>
      <w:r w:rsidR="00B76FEB"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663AE6" w:rsidRPr="005C558D" w:rsidRDefault="00C8592A" w:rsidP="005C558D">
      <w:pPr>
        <w:tabs>
          <w:tab w:val="left" w:pos="780"/>
        </w:tabs>
        <w:rPr>
          <w:b/>
          <w:color w:val="000000"/>
          <w:sz w:val="26"/>
          <w:szCs w:val="26"/>
          <w:u w:val="single"/>
          <w:lang w:val="ba-RU"/>
        </w:rPr>
      </w:pPr>
      <w:r>
        <w:rPr>
          <w:b/>
          <w:sz w:val="28"/>
          <w:szCs w:val="28"/>
        </w:rPr>
        <w:tab/>
      </w:r>
      <w:r w:rsidR="005C558D">
        <w:rPr>
          <w:b/>
          <w:sz w:val="28"/>
          <w:szCs w:val="28"/>
          <w:lang w:val="ba-RU"/>
        </w:rPr>
        <w:t xml:space="preserve"> </w:t>
      </w:r>
    </w:p>
    <w:p w:rsidR="00B024CA" w:rsidRPr="00B024CA" w:rsidRDefault="00B024CA" w:rsidP="00B024CA">
      <w:pPr>
        <w:pStyle w:val="s3"/>
        <w:spacing w:before="0" w:beforeAutospacing="0" w:after="0" w:afterAutospacing="0"/>
        <w:jc w:val="both"/>
        <w:rPr>
          <w:b/>
          <w:bCs/>
          <w:color w:val="26282F"/>
          <w:sz w:val="26"/>
          <w:szCs w:val="26"/>
          <w:lang w:val="ba-RU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br/>
      </w:r>
      <w:r w:rsidRPr="00B024CA">
        <w:rPr>
          <w:b/>
          <w:bCs/>
          <w:color w:val="26282F"/>
          <w:sz w:val="26"/>
          <w:szCs w:val="26"/>
          <w:lang w:val="ba-RU"/>
        </w:rPr>
        <w:t xml:space="preserve"> </w:t>
      </w:r>
      <w:r>
        <w:rPr>
          <w:b/>
          <w:bCs/>
          <w:color w:val="26282F"/>
          <w:sz w:val="26"/>
          <w:szCs w:val="26"/>
          <w:lang w:val="ba-RU"/>
        </w:rPr>
        <w:t xml:space="preserve">     </w:t>
      </w:r>
      <w:r w:rsidRPr="00B024CA">
        <w:rPr>
          <w:b/>
          <w:bCs/>
          <w:color w:val="26282F"/>
          <w:sz w:val="26"/>
          <w:szCs w:val="26"/>
        </w:rPr>
        <w:t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</w:t>
      </w:r>
      <w:r>
        <w:rPr>
          <w:b/>
          <w:bCs/>
          <w:color w:val="26282F"/>
          <w:sz w:val="26"/>
          <w:szCs w:val="26"/>
        </w:rPr>
        <w:t>ов, находящихся в муниципальной</w:t>
      </w:r>
      <w:r>
        <w:rPr>
          <w:b/>
          <w:bCs/>
          <w:color w:val="26282F"/>
          <w:sz w:val="26"/>
          <w:szCs w:val="26"/>
          <w:lang w:val="ba-RU"/>
        </w:rPr>
        <w:t xml:space="preserve"> </w:t>
      </w:r>
      <w:r w:rsidRPr="00B024CA">
        <w:rPr>
          <w:b/>
          <w:bCs/>
          <w:color w:val="26282F"/>
          <w:sz w:val="26"/>
          <w:szCs w:val="26"/>
        </w:rPr>
        <w:t xml:space="preserve">собственности  </w:t>
      </w:r>
      <w:r>
        <w:rPr>
          <w:b/>
          <w:bCs/>
          <w:color w:val="26282F"/>
          <w:sz w:val="26"/>
          <w:szCs w:val="26"/>
          <w:lang w:val="ba-RU"/>
        </w:rPr>
        <w:t>с</w:t>
      </w:r>
      <w:r w:rsidRPr="00B024CA">
        <w:rPr>
          <w:b/>
          <w:bCs/>
          <w:color w:val="26282F"/>
          <w:sz w:val="26"/>
          <w:szCs w:val="26"/>
          <w:lang w:val="ba-RU"/>
        </w:rPr>
        <w:t xml:space="preserve">ельского поселения Кушнаренковский </w:t>
      </w:r>
      <w:r w:rsidRPr="00B024CA">
        <w:rPr>
          <w:b/>
          <w:bCs/>
          <w:color w:val="26282F"/>
          <w:sz w:val="26"/>
          <w:szCs w:val="26"/>
        </w:rPr>
        <w:t xml:space="preserve">сельсовет муниципального района </w:t>
      </w:r>
      <w:proofErr w:type="spellStart"/>
      <w:r w:rsidRPr="00B024CA">
        <w:rPr>
          <w:b/>
          <w:bCs/>
          <w:color w:val="26282F"/>
          <w:sz w:val="26"/>
          <w:szCs w:val="26"/>
        </w:rPr>
        <w:t>Кушнаренковский</w:t>
      </w:r>
      <w:proofErr w:type="spellEnd"/>
      <w:r w:rsidRPr="00B024CA">
        <w:rPr>
          <w:b/>
          <w:bCs/>
          <w:color w:val="26282F"/>
          <w:sz w:val="26"/>
          <w:szCs w:val="26"/>
        </w:rPr>
        <w:t xml:space="preserve"> район Республики Башкортостан</w:t>
      </w:r>
      <w:r>
        <w:rPr>
          <w:b/>
          <w:bCs/>
          <w:color w:val="26282F"/>
          <w:sz w:val="26"/>
          <w:szCs w:val="26"/>
          <w:lang w:val="ba-RU"/>
        </w:rPr>
        <w:t>.</w:t>
      </w:r>
    </w:p>
    <w:p w:rsidR="00B024CA" w:rsidRPr="00B024CA" w:rsidRDefault="00B024CA" w:rsidP="00B024CA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B024CA" w:rsidRPr="00B024CA" w:rsidRDefault="00B024CA" w:rsidP="00B024CA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024CA" w:rsidRPr="00B024CA" w:rsidRDefault="00B024CA" w:rsidP="00B024C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024CA">
        <w:rPr>
          <w:sz w:val="26"/>
          <w:szCs w:val="26"/>
        </w:rPr>
        <w:t>В соответствии с</w:t>
      </w:r>
      <w:r w:rsidRPr="00B024CA">
        <w:rPr>
          <w:rStyle w:val="apple-converted-space"/>
          <w:sz w:val="26"/>
          <w:szCs w:val="26"/>
        </w:rPr>
        <w:t xml:space="preserve">  </w:t>
      </w:r>
      <w:r w:rsidRPr="00B024CA">
        <w:rPr>
          <w:sz w:val="26"/>
          <w:szCs w:val="26"/>
        </w:rPr>
        <w:t xml:space="preserve">Постановлением Правительства Республики Башкортостан от 29 июня 2015 г. N 234 и пунктом 5 статьи 39.28  Земельного кодекса Российской Федерации Совет </w:t>
      </w:r>
      <w:r w:rsidRPr="00B024CA">
        <w:rPr>
          <w:sz w:val="26"/>
          <w:szCs w:val="26"/>
          <w:lang w:val="ba-RU"/>
        </w:rPr>
        <w:t xml:space="preserve">сельского поселения Кушнаренковский </w:t>
      </w:r>
      <w:r w:rsidRPr="00B024CA">
        <w:rPr>
          <w:b/>
          <w:sz w:val="26"/>
          <w:szCs w:val="26"/>
        </w:rPr>
        <w:t>решил</w:t>
      </w:r>
      <w:r w:rsidRPr="00B024CA">
        <w:rPr>
          <w:sz w:val="26"/>
          <w:szCs w:val="26"/>
        </w:rPr>
        <w:t>:</w:t>
      </w:r>
    </w:p>
    <w:p w:rsidR="005C558D" w:rsidRPr="00B024CA" w:rsidRDefault="00B024CA" w:rsidP="00B024C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B024CA">
        <w:rPr>
          <w:sz w:val="26"/>
          <w:szCs w:val="26"/>
        </w:rPr>
        <w:t xml:space="preserve">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муниципальной собственности </w:t>
      </w:r>
      <w:r w:rsidRPr="00B024CA">
        <w:rPr>
          <w:sz w:val="26"/>
          <w:szCs w:val="26"/>
          <w:lang w:val="ba-RU"/>
        </w:rPr>
        <w:t xml:space="preserve">сельского поселения Кушнаренковский </w:t>
      </w:r>
      <w:r w:rsidRPr="00B024CA">
        <w:rPr>
          <w:sz w:val="26"/>
          <w:szCs w:val="26"/>
        </w:rPr>
        <w:t xml:space="preserve">сельсовет </w:t>
      </w:r>
      <w:r w:rsidRPr="00B024CA">
        <w:rPr>
          <w:bCs/>
          <w:sz w:val="26"/>
          <w:szCs w:val="26"/>
        </w:rPr>
        <w:t xml:space="preserve">муниципального района </w:t>
      </w:r>
      <w:proofErr w:type="spellStart"/>
      <w:r w:rsidRPr="00B024CA">
        <w:rPr>
          <w:bCs/>
          <w:sz w:val="26"/>
          <w:szCs w:val="26"/>
        </w:rPr>
        <w:t>Кушнаренковский</w:t>
      </w:r>
      <w:proofErr w:type="spellEnd"/>
      <w:r w:rsidRPr="00B024CA">
        <w:rPr>
          <w:bCs/>
          <w:sz w:val="26"/>
          <w:szCs w:val="26"/>
        </w:rPr>
        <w:t xml:space="preserve"> район Республики Башкортостан</w:t>
      </w:r>
      <w:r w:rsidRPr="00B024CA">
        <w:rPr>
          <w:b/>
          <w:bCs/>
          <w:sz w:val="26"/>
          <w:szCs w:val="26"/>
        </w:rPr>
        <w:t xml:space="preserve"> </w:t>
      </w:r>
      <w:r w:rsidRPr="00B024CA">
        <w:rPr>
          <w:sz w:val="26"/>
          <w:szCs w:val="26"/>
        </w:rPr>
        <w:t>определяется путем умножения удельного показателя кадастровой стоимости участвующего в перераспределении земельного участка, находящегося в частной собственности, на увеличиваемую площадь этого земельного участка.</w:t>
      </w:r>
      <w:r w:rsidR="00752F46" w:rsidRPr="00B024CA">
        <w:rPr>
          <w:b/>
          <w:color w:val="000000"/>
          <w:sz w:val="26"/>
          <w:szCs w:val="26"/>
          <w:u w:val="single"/>
          <w:lang w:val="ba-RU"/>
        </w:rPr>
        <w:t xml:space="preserve"> </w:t>
      </w:r>
      <w:r w:rsidR="005C558D" w:rsidRPr="00B024CA">
        <w:rPr>
          <w:color w:val="000000"/>
          <w:sz w:val="26"/>
          <w:szCs w:val="26"/>
          <w:lang w:val="ba-RU"/>
        </w:rPr>
        <w:t xml:space="preserve"> </w:t>
      </w:r>
      <w:proofErr w:type="gramEnd"/>
    </w:p>
    <w:p w:rsidR="005C558D" w:rsidRPr="00B024CA" w:rsidRDefault="005C558D" w:rsidP="005C558D">
      <w:pPr>
        <w:jc w:val="center"/>
        <w:rPr>
          <w:b/>
          <w:bCs/>
          <w:color w:val="26282F"/>
          <w:sz w:val="26"/>
          <w:szCs w:val="26"/>
        </w:rPr>
      </w:pPr>
    </w:p>
    <w:p w:rsidR="00B024CA" w:rsidRDefault="00B024CA" w:rsidP="007B5003">
      <w:pPr>
        <w:rPr>
          <w:sz w:val="28"/>
          <w:szCs w:val="28"/>
          <w:lang w:val="ba-RU"/>
        </w:rPr>
      </w:pPr>
      <w:r>
        <w:rPr>
          <w:b/>
          <w:bCs/>
          <w:color w:val="26282F"/>
          <w:sz w:val="26"/>
          <w:szCs w:val="26"/>
          <w:lang w:val="ba-RU"/>
        </w:rPr>
        <w:t xml:space="preserve"> </w:t>
      </w:r>
    </w:p>
    <w:p w:rsidR="00B024CA" w:rsidRPr="00B024CA" w:rsidRDefault="00B024CA" w:rsidP="00B024CA">
      <w:pPr>
        <w:rPr>
          <w:sz w:val="28"/>
          <w:szCs w:val="28"/>
          <w:lang w:val="ba-RU"/>
        </w:rPr>
      </w:pPr>
    </w:p>
    <w:p w:rsidR="00B024CA" w:rsidRDefault="00B024CA" w:rsidP="00B024CA">
      <w:pPr>
        <w:rPr>
          <w:sz w:val="28"/>
          <w:szCs w:val="28"/>
          <w:lang w:val="ba-RU"/>
        </w:rPr>
      </w:pPr>
    </w:p>
    <w:p w:rsidR="00AE4E80" w:rsidRPr="00B024CA" w:rsidRDefault="00B024CA" w:rsidP="00B024CA">
      <w:pPr>
        <w:ind w:firstLine="70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Глава сельского поселения                                              Р.Г.Исламов</w:t>
      </w:r>
    </w:p>
    <w:sectPr w:rsidR="00AE4E80" w:rsidRPr="00B024CA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D3588"/>
    <w:rsid w:val="00241757"/>
    <w:rsid w:val="00292D4E"/>
    <w:rsid w:val="00451E21"/>
    <w:rsid w:val="00480A39"/>
    <w:rsid w:val="005C558D"/>
    <w:rsid w:val="0065567E"/>
    <w:rsid w:val="00663AE6"/>
    <w:rsid w:val="006815FA"/>
    <w:rsid w:val="007135C1"/>
    <w:rsid w:val="007524AC"/>
    <w:rsid w:val="00752F46"/>
    <w:rsid w:val="00763A63"/>
    <w:rsid w:val="007B5003"/>
    <w:rsid w:val="00874932"/>
    <w:rsid w:val="008C7E6A"/>
    <w:rsid w:val="00962E36"/>
    <w:rsid w:val="00A54CF4"/>
    <w:rsid w:val="00A70AE7"/>
    <w:rsid w:val="00A8585B"/>
    <w:rsid w:val="00AB0DC9"/>
    <w:rsid w:val="00AE4E80"/>
    <w:rsid w:val="00B024CA"/>
    <w:rsid w:val="00B5630D"/>
    <w:rsid w:val="00B76FEB"/>
    <w:rsid w:val="00B90111"/>
    <w:rsid w:val="00C04E8C"/>
    <w:rsid w:val="00C2413B"/>
    <w:rsid w:val="00C53148"/>
    <w:rsid w:val="00C8592A"/>
    <w:rsid w:val="00CC0B81"/>
    <w:rsid w:val="00D95842"/>
    <w:rsid w:val="00DB5917"/>
    <w:rsid w:val="00E475A6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">
    <w:name w:val="s_3"/>
    <w:basedOn w:val="a"/>
    <w:rsid w:val="00B024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24CA"/>
  </w:style>
  <w:style w:type="paragraph" w:styleId="a7">
    <w:name w:val="Normal (Web)"/>
    <w:basedOn w:val="a"/>
    <w:uiPriority w:val="99"/>
    <w:semiHidden/>
    <w:unhideWhenUsed/>
    <w:rsid w:val="00B024C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024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BCB9-F1FD-4FD6-B44B-F09509A2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2016-04-28T03:51:00Z</cp:lastPrinted>
  <dcterms:created xsi:type="dcterms:W3CDTF">2016-04-27T06:46:00Z</dcterms:created>
  <dcterms:modified xsi:type="dcterms:W3CDTF">2016-04-28T03:51:00Z</dcterms:modified>
</cp:coreProperties>
</file>